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807D3" w:rsidRDefault="0084443E">
      <w:r>
        <w:rPr>
          <w:noProof/>
        </w:rPr>
        <mc:AlternateContent>
          <mc:Choice Requires="wps">
            <w:drawing>
              <wp:anchor distT="0" distB="0" distL="114300" distR="114300" simplePos="0" relativeHeight="251657728" behindDoc="0" locked="0" layoutInCell="0" allowOverlap="1">
                <wp:simplePos x="0" y="0"/>
                <wp:positionH relativeFrom="column">
                  <wp:posOffset>1554480</wp:posOffset>
                </wp:positionH>
                <wp:positionV relativeFrom="paragraph">
                  <wp:posOffset>91440</wp:posOffset>
                </wp:positionV>
                <wp:extent cx="4663440" cy="1188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7D3" w:rsidRDefault="00E807D3">
                            <w:pPr>
                              <w:pStyle w:val="Heading2"/>
                              <w:rPr>
                                <w:sz w:val="40"/>
                              </w:rPr>
                            </w:pPr>
                            <w:r>
                              <w:rPr>
                                <w:sz w:val="40"/>
                              </w:rPr>
                              <w:t>Lufkin Road Middle School</w:t>
                            </w:r>
                          </w:p>
                          <w:p w:rsidR="00E807D3" w:rsidRDefault="00E807D3">
                            <w:pPr>
                              <w:pStyle w:val="Heading3"/>
                            </w:pPr>
                            <w:r>
                              <w:t xml:space="preserve">1002 Lufkin Road    </w:t>
                            </w:r>
                            <w:r>
                              <w:rPr>
                                <w:rFonts w:ascii="ZapfDingbats" w:hAnsi="ZapfDingbats"/>
                              </w:rPr>
                              <w:t></w:t>
                            </w:r>
                            <w:r>
                              <w:rPr>
                                <w:rFonts w:ascii="ZapfDingbats" w:hAnsi="ZapfDingbats"/>
                              </w:rPr>
                              <w:t></w:t>
                            </w:r>
                            <w:r>
                              <w:rPr>
                                <w:rFonts w:ascii="ZapfDingbats" w:hAnsi="ZapfDingbats"/>
                              </w:rPr>
                              <w:t></w:t>
                            </w:r>
                            <w:r>
                              <w:t xml:space="preserve"> Apex, NC  27539</w:t>
                            </w:r>
                          </w:p>
                          <w:p w:rsidR="00E807D3" w:rsidRDefault="00E807D3"/>
                          <w:p w:rsidR="00E807D3" w:rsidRPr="0063579F" w:rsidRDefault="00E807D3">
                            <w:pPr>
                              <w:pStyle w:val="Heading4"/>
                              <w:rPr>
                                <w:b w:val="0"/>
                              </w:rPr>
                            </w:pPr>
                            <w:r>
                              <w:t xml:space="preserve">               </w:t>
                            </w:r>
                            <w:r>
                              <w:tab/>
                            </w:r>
                            <w:r>
                              <w:tab/>
                            </w:r>
                            <w:r w:rsidR="0063579F">
                              <w:tab/>
                            </w:r>
                            <w:r w:rsidR="0063579F">
                              <w:tab/>
                            </w:r>
                            <w:r w:rsidR="0063579F">
                              <w:tab/>
                            </w:r>
                            <w:r w:rsidR="0063579F">
                              <w:rPr>
                                <w:b w:val="0"/>
                              </w:rPr>
                              <w:t>Phone:  (919) 387-4465</w:t>
                            </w:r>
                            <w:r>
                              <w:tab/>
                            </w:r>
                            <w:r>
                              <w:tab/>
                            </w:r>
                            <w:r w:rsidR="0063579F">
                              <w:tab/>
                            </w:r>
                            <w:r w:rsidR="0063579F">
                              <w:tab/>
                            </w:r>
                            <w:r w:rsidR="0063579F">
                              <w:tab/>
                            </w:r>
                            <w:r w:rsidR="0063579F">
                              <w:tab/>
                            </w:r>
                            <w:r w:rsidR="0063579F">
                              <w:tab/>
                            </w:r>
                            <w:r>
                              <w:rPr>
                                <w:b w:val="0"/>
                              </w:rPr>
                              <w:t>Fax:  (919) 363-1095</w:t>
                            </w:r>
                          </w:p>
                          <w:p w:rsidR="00E807D3" w:rsidRDefault="00E807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2.4pt;margin-top:7.2pt;width:367.2pt;height:9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" o:allowincell="f" stroked="f">
                <v:textbox>
                  <w:txbxContent>
                    <w:p w:rsidR="00E807D3" w:rsidRDefault="00E807D3">
                      <w:pPr>
                        <w:pStyle w:val="Heading2"/>
                        <w:rPr>
                          <w:sz w:val="40"/>
                        </w:rPr>
                      </w:pPr>
                      <w:r>
                        <w:rPr>
                          <w:sz w:val="40"/>
                        </w:rPr>
                        <w:t>Lufkin Road Middle School</w:t>
                      </w:r>
                    </w:p>
                    <w:p w:rsidR="00E807D3" w:rsidRDefault="00E807D3">
                      <w:pPr>
                        <w:pStyle w:val="Heading3"/>
                      </w:pPr>
                      <w:r>
                        <w:t xml:space="preserve">1002 Lufkin Road    </w:t>
                      </w:r>
                      <w:r>
                        <w:rPr>
                          <w:rFonts w:ascii="ZapfDingbats" w:hAnsi="ZapfDingbats"/>
                        </w:rPr>
                        <w:t></w:t>
                      </w:r>
                      <w:r>
                        <w:rPr>
                          <w:rFonts w:ascii="ZapfDingbats" w:hAnsi="ZapfDingbats"/>
                        </w:rPr>
                        <w:t></w:t>
                      </w:r>
                      <w:r>
                        <w:rPr>
                          <w:rFonts w:ascii="ZapfDingbats" w:hAnsi="ZapfDingbats"/>
                        </w:rPr>
                        <w:t></w:t>
                      </w:r>
                      <w:r>
                        <w:t xml:space="preserve"> Apex, NC  27539</w:t>
                      </w:r>
                    </w:p>
                    <w:p w:rsidR="00E807D3" w:rsidRDefault="00E807D3"/>
                    <w:p w:rsidR="00E807D3" w:rsidRPr="0063579F" w:rsidRDefault="00E807D3">
                      <w:pPr>
                        <w:pStyle w:val="Heading4"/>
                        <w:rPr>
                          <w:b w:val="0"/>
                        </w:rPr>
                      </w:pPr>
                      <w:r>
                        <w:t xml:space="preserve">               </w:t>
                      </w:r>
                      <w:r>
                        <w:tab/>
                      </w:r>
                      <w:r>
                        <w:tab/>
                      </w:r>
                      <w:r w:rsidR="0063579F">
                        <w:tab/>
                      </w:r>
                      <w:r w:rsidR="0063579F">
                        <w:tab/>
                      </w:r>
                      <w:r w:rsidR="0063579F">
                        <w:tab/>
                      </w:r>
                      <w:r w:rsidR="0063579F">
                        <w:rPr>
                          <w:b w:val="0"/>
                        </w:rPr>
                        <w:t>Phone:  (919) 387-4465</w:t>
                      </w:r>
                      <w:r>
                        <w:tab/>
                      </w:r>
                      <w:r>
                        <w:tab/>
                      </w:r>
                      <w:r w:rsidR="0063579F">
                        <w:tab/>
                      </w:r>
                      <w:r w:rsidR="0063579F">
                        <w:tab/>
                      </w:r>
                      <w:r w:rsidR="0063579F">
                        <w:tab/>
                      </w:r>
                      <w:r w:rsidR="0063579F">
                        <w:tab/>
                      </w:r>
                      <w:r w:rsidR="0063579F">
                        <w:tab/>
                      </w:r>
                      <w:r>
                        <w:rPr>
                          <w:b w:val="0"/>
                        </w:rPr>
                        <w:t>Fax:  (919) 363-1095</w:t>
                      </w:r>
                    </w:p>
                    <w:p w:rsidR="00E807D3" w:rsidRDefault="00E807D3"/>
                  </w:txbxContent>
                </v:textbox>
              </v:shape>
            </w:pict>
          </mc:Fallback>
        </mc:AlternateContent>
      </w:r>
      <w:r w:rsidR="00E807D3">
        <w:object w:dxaOrig="879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25pt;height:99pt" o:ole="" fillcolor="window">
            <v:imagedata r:id="rId7" o:title=""/>
          </v:shape>
          <o:OLEObject Type="Embed" ProgID="MSPhotoEd.3" ShapeID="_x0000_i1025" DrawAspect="Content" ObjectID="_1537763078" r:id="rId8"/>
        </w:object>
      </w:r>
      <w:r w:rsidR="00E807D3">
        <w:tab/>
      </w:r>
    </w:p>
    <w:p w:rsidR="00E807D3" w:rsidRDefault="00E807D3"/>
    <w:p w:rsidR="00E807D3" w:rsidRDefault="00E807D3">
      <w:pPr>
        <w:pStyle w:val="Title"/>
      </w:pPr>
      <w:r>
        <w:t>LRMS Science Safety Contract</w:t>
      </w:r>
    </w:p>
    <w:p w:rsidR="00E807D3" w:rsidRDefault="00E807D3">
      <w:pPr>
        <w:pStyle w:val="Subtitle"/>
        <w:rPr>
          <w:rFonts w:ascii="Arial" w:hAnsi="Arial" w:cs="Arial"/>
          <w:b/>
          <w:bCs/>
          <w:sz w:val="24"/>
        </w:rPr>
      </w:pPr>
      <w:r>
        <w:rPr>
          <w:rFonts w:ascii="Arial" w:hAnsi="Arial" w:cs="Arial"/>
          <w:b/>
          <w:bCs/>
          <w:sz w:val="24"/>
        </w:rPr>
        <w:t>Prior to the Lab Activity-Preparation</w:t>
      </w:r>
    </w:p>
    <w:p w:rsidR="00E807D3" w:rsidRPr="0063579F" w:rsidRDefault="00E807D3" w:rsidP="00DF0AF1">
      <w:pPr>
        <w:numPr>
          <w:ilvl w:val="0"/>
          <w:numId w:val="4"/>
        </w:numPr>
        <w:rPr>
          <w:sz w:val="22"/>
          <w:szCs w:val="22"/>
        </w:rPr>
      </w:pPr>
      <w:r w:rsidRPr="0063579F">
        <w:rPr>
          <w:sz w:val="22"/>
          <w:szCs w:val="22"/>
        </w:rPr>
        <w:t>Hair should be tied back if requested by the teacher or the lab activity.</w:t>
      </w:r>
    </w:p>
    <w:p w:rsidR="00E807D3" w:rsidRPr="0063579F" w:rsidRDefault="00E807D3" w:rsidP="00DF0AF1">
      <w:pPr>
        <w:numPr>
          <w:ilvl w:val="0"/>
          <w:numId w:val="4"/>
        </w:numPr>
        <w:rPr>
          <w:sz w:val="22"/>
          <w:szCs w:val="22"/>
        </w:rPr>
      </w:pPr>
      <w:r w:rsidRPr="0063579F">
        <w:rPr>
          <w:sz w:val="22"/>
          <w:szCs w:val="22"/>
        </w:rPr>
        <w:t>No opened toed shoes, loose fitting clothes, or hanging jewelry in lab.</w:t>
      </w:r>
    </w:p>
    <w:p w:rsidR="00E807D3" w:rsidRPr="0063579F" w:rsidRDefault="00E807D3" w:rsidP="00DF0AF1">
      <w:pPr>
        <w:numPr>
          <w:ilvl w:val="0"/>
          <w:numId w:val="4"/>
        </w:numPr>
        <w:rPr>
          <w:sz w:val="22"/>
          <w:szCs w:val="22"/>
        </w:rPr>
      </w:pPr>
      <w:r w:rsidRPr="0063579F">
        <w:rPr>
          <w:sz w:val="22"/>
          <w:szCs w:val="22"/>
        </w:rPr>
        <w:t>Read all lab directions and ask questions if unclear.</w:t>
      </w:r>
    </w:p>
    <w:p w:rsidR="00E807D3" w:rsidRPr="0063579F" w:rsidRDefault="00E807D3" w:rsidP="00DF0AF1">
      <w:pPr>
        <w:numPr>
          <w:ilvl w:val="0"/>
          <w:numId w:val="4"/>
        </w:numPr>
        <w:rPr>
          <w:sz w:val="22"/>
          <w:szCs w:val="22"/>
        </w:rPr>
      </w:pPr>
      <w:r w:rsidRPr="0063579F">
        <w:rPr>
          <w:sz w:val="22"/>
          <w:szCs w:val="22"/>
        </w:rPr>
        <w:t xml:space="preserve">Students should clear lab area of all unnecessary materials and supplies. </w:t>
      </w:r>
    </w:p>
    <w:p w:rsidR="00E807D3" w:rsidRPr="0063579F" w:rsidRDefault="00E807D3" w:rsidP="00DF0AF1">
      <w:pPr>
        <w:numPr>
          <w:ilvl w:val="0"/>
          <w:numId w:val="4"/>
        </w:numPr>
        <w:rPr>
          <w:sz w:val="22"/>
          <w:szCs w:val="22"/>
        </w:rPr>
      </w:pPr>
      <w:r w:rsidRPr="0063579F">
        <w:rPr>
          <w:sz w:val="22"/>
          <w:szCs w:val="22"/>
        </w:rPr>
        <w:t>Wear goggles as directed by the lab activity and teacher in situations using chemicals and sharp objects.</w:t>
      </w:r>
    </w:p>
    <w:p w:rsidR="00E807D3" w:rsidRPr="0063579F" w:rsidRDefault="00E807D3" w:rsidP="00DF0AF1">
      <w:pPr>
        <w:numPr>
          <w:ilvl w:val="0"/>
          <w:numId w:val="4"/>
        </w:numPr>
        <w:rPr>
          <w:sz w:val="22"/>
          <w:szCs w:val="22"/>
        </w:rPr>
      </w:pPr>
      <w:r w:rsidRPr="0063579F">
        <w:rPr>
          <w:sz w:val="22"/>
          <w:szCs w:val="22"/>
        </w:rPr>
        <w:t>Student and parent must sign safety contract.  Student must keep a copy of the rules in their notebook.</w:t>
      </w:r>
    </w:p>
    <w:p w:rsidR="0063579F" w:rsidRDefault="0063579F"/>
    <w:p w:rsidR="00E807D3" w:rsidRDefault="00E807D3">
      <w:pPr>
        <w:pStyle w:val="Heading1"/>
        <w:rPr>
          <w:b/>
          <w:bCs/>
        </w:rPr>
      </w:pPr>
      <w:r>
        <w:rPr>
          <w:b/>
          <w:bCs/>
        </w:rPr>
        <w:t>During the Lab Activity-Equipment, Behavior, Group Work, Accidents</w:t>
      </w:r>
    </w:p>
    <w:p w:rsidR="00E807D3" w:rsidRPr="0063579F" w:rsidRDefault="00E807D3" w:rsidP="00DF0AF1">
      <w:pPr>
        <w:numPr>
          <w:ilvl w:val="0"/>
          <w:numId w:val="4"/>
        </w:numPr>
        <w:rPr>
          <w:sz w:val="22"/>
          <w:szCs w:val="22"/>
        </w:rPr>
      </w:pPr>
      <w:r w:rsidRPr="0063579F">
        <w:rPr>
          <w:sz w:val="22"/>
          <w:szCs w:val="22"/>
        </w:rPr>
        <w:t>Use only authorized equipment</w:t>
      </w:r>
      <w:r w:rsidR="00DF0AF1">
        <w:rPr>
          <w:sz w:val="22"/>
          <w:szCs w:val="22"/>
        </w:rPr>
        <w:t xml:space="preserve"> (</w:t>
      </w:r>
      <w:r w:rsidR="0063579F" w:rsidRPr="0063579F">
        <w:rPr>
          <w:sz w:val="22"/>
          <w:szCs w:val="22"/>
        </w:rPr>
        <w:t>permission)</w:t>
      </w:r>
      <w:r w:rsidRPr="0063579F">
        <w:rPr>
          <w:sz w:val="22"/>
          <w:szCs w:val="22"/>
        </w:rPr>
        <w:t xml:space="preserve"> when directed to do so by teacher.</w:t>
      </w:r>
    </w:p>
    <w:p w:rsidR="00E807D3" w:rsidRPr="0063579F" w:rsidRDefault="00E807D3" w:rsidP="00DF0AF1">
      <w:pPr>
        <w:numPr>
          <w:ilvl w:val="0"/>
          <w:numId w:val="4"/>
        </w:numPr>
        <w:rPr>
          <w:sz w:val="22"/>
          <w:szCs w:val="22"/>
        </w:rPr>
      </w:pPr>
      <w:r w:rsidRPr="0063579F">
        <w:rPr>
          <w:sz w:val="22"/>
          <w:szCs w:val="22"/>
        </w:rPr>
        <w:t>Do not perform unauthorized</w:t>
      </w:r>
      <w:r w:rsidR="00DF0AF1">
        <w:rPr>
          <w:sz w:val="22"/>
          <w:szCs w:val="22"/>
        </w:rPr>
        <w:t xml:space="preserve"> (</w:t>
      </w:r>
      <w:r w:rsidR="0063579F" w:rsidRPr="0063579F">
        <w:rPr>
          <w:sz w:val="22"/>
          <w:szCs w:val="22"/>
        </w:rPr>
        <w:t>without permission)</w:t>
      </w:r>
      <w:r w:rsidRPr="0063579F">
        <w:rPr>
          <w:sz w:val="22"/>
          <w:szCs w:val="22"/>
        </w:rPr>
        <w:t xml:space="preserve"> experiments.</w:t>
      </w:r>
    </w:p>
    <w:p w:rsidR="00E807D3" w:rsidRPr="0063579F" w:rsidRDefault="00E807D3" w:rsidP="00DF0AF1">
      <w:pPr>
        <w:numPr>
          <w:ilvl w:val="0"/>
          <w:numId w:val="4"/>
        </w:numPr>
        <w:rPr>
          <w:sz w:val="22"/>
          <w:szCs w:val="22"/>
        </w:rPr>
      </w:pPr>
      <w:r w:rsidRPr="0063579F">
        <w:rPr>
          <w:sz w:val="22"/>
          <w:szCs w:val="22"/>
        </w:rPr>
        <w:t xml:space="preserve">Smell chemicals using the proper </w:t>
      </w:r>
      <w:r w:rsidR="0063579F" w:rsidRPr="0063579F">
        <w:rPr>
          <w:sz w:val="22"/>
          <w:szCs w:val="22"/>
        </w:rPr>
        <w:t>“</w:t>
      </w:r>
      <w:r w:rsidRPr="0063579F">
        <w:rPr>
          <w:sz w:val="22"/>
          <w:szCs w:val="22"/>
        </w:rPr>
        <w:t>wafting</w:t>
      </w:r>
      <w:r w:rsidR="0063579F" w:rsidRPr="0063579F">
        <w:rPr>
          <w:sz w:val="22"/>
          <w:szCs w:val="22"/>
        </w:rPr>
        <w:t>”</w:t>
      </w:r>
      <w:r w:rsidRPr="0063579F">
        <w:rPr>
          <w:sz w:val="22"/>
          <w:szCs w:val="22"/>
        </w:rPr>
        <w:t xml:space="preserve"> technique.</w:t>
      </w:r>
    </w:p>
    <w:p w:rsidR="00E807D3" w:rsidRPr="0063579F" w:rsidRDefault="00E807D3" w:rsidP="00DF0AF1">
      <w:pPr>
        <w:numPr>
          <w:ilvl w:val="0"/>
          <w:numId w:val="4"/>
        </w:numPr>
        <w:rPr>
          <w:sz w:val="22"/>
          <w:szCs w:val="22"/>
        </w:rPr>
      </w:pPr>
      <w:r w:rsidRPr="0063579F">
        <w:rPr>
          <w:sz w:val="22"/>
          <w:szCs w:val="22"/>
        </w:rPr>
        <w:t>Do not taste, touch, smell, or drink chemicals unless directed by teacher.</w:t>
      </w:r>
    </w:p>
    <w:p w:rsidR="00E807D3" w:rsidRPr="0063579F" w:rsidRDefault="00E807D3" w:rsidP="00DF0AF1">
      <w:pPr>
        <w:numPr>
          <w:ilvl w:val="0"/>
          <w:numId w:val="4"/>
        </w:numPr>
        <w:rPr>
          <w:sz w:val="22"/>
          <w:szCs w:val="22"/>
        </w:rPr>
      </w:pPr>
      <w:r w:rsidRPr="0063579F">
        <w:rPr>
          <w:sz w:val="22"/>
          <w:szCs w:val="22"/>
        </w:rPr>
        <w:t>Electricity and water do not mix.</w:t>
      </w:r>
    </w:p>
    <w:p w:rsidR="00E807D3" w:rsidRPr="0063579F" w:rsidRDefault="00E807D3" w:rsidP="00DF0AF1">
      <w:pPr>
        <w:numPr>
          <w:ilvl w:val="0"/>
          <w:numId w:val="4"/>
        </w:numPr>
        <w:rPr>
          <w:sz w:val="22"/>
          <w:szCs w:val="22"/>
        </w:rPr>
      </w:pPr>
      <w:r w:rsidRPr="0063579F">
        <w:rPr>
          <w:sz w:val="22"/>
          <w:szCs w:val="22"/>
        </w:rPr>
        <w:t>No food, beverages or gum in the lab unless directed by teacher.</w:t>
      </w:r>
    </w:p>
    <w:p w:rsidR="00E807D3" w:rsidRPr="0063579F" w:rsidRDefault="00E807D3" w:rsidP="00DF0AF1">
      <w:pPr>
        <w:numPr>
          <w:ilvl w:val="0"/>
          <w:numId w:val="4"/>
        </w:numPr>
        <w:rPr>
          <w:sz w:val="22"/>
          <w:szCs w:val="22"/>
        </w:rPr>
      </w:pPr>
      <w:r w:rsidRPr="0063579F">
        <w:rPr>
          <w:sz w:val="22"/>
          <w:szCs w:val="22"/>
        </w:rPr>
        <w:t>Students should work as a group and be considerate and respectful of each other.</w:t>
      </w:r>
    </w:p>
    <w:p w:rsidR="00E807D3" w:rsidRPr="0063579F" w:rsidRDefault="00E807D3" w:rsidP="00DF0AF1">
      <w:pPr>
        <w:numPr>
          <w:ilvl w:val="0"/>
          <w:numId w:val="4"/>
        </w:numPr>
        <w:rPr>
          <w:sz w:val="22"/>
          <w:szCs w:val="22"/>
        </w:rPr>
      </w:pPr>
      <w:r w:rsidRPr="0063579F">
        <w:rPr>
          <w:sz w:val="22"/>
          <w:szCs w:val="22"/>
        </w:rPr>
        <w:t>Students should stay within their group</w:t>
      </w:r>
      <w:r w:rsidR="0063579F" w:rsidRPr="0063579F">
        <w:rPr>
          <w:sz w:val="22"/>
          <w:szCs w:val="22"/>
        </w:rPr>
        <w:t xml:space="preserve"> during experiments and activities</w:t>
      </w:r>
      <w:r w:rsidRPr="0063579F">
        <w:rPr>
          <w:sz w:val="22"/>
          <w:szCs w:val="22"/>
        </w:rPr>
        <w:t>.</w:t>
      </w:r>
    </w:p>
    <w:p w:rsidR="00E807D3" w:rsidRPr="0063579F" w:rsidRDefault="00E807D3" w:rsidP="00DF0AF1">
      <w:pPr>
        <w:numPr>
          <w:ilvl w:val="0"/>
          <w:numId w:val="4"/>
        </w:numPr>
        <w:rPr>
          <w:sz w:val="22"/>
          <w:szCs w:val="22"/>
        </w:rPr>
      </w:pPr>
      <w:r w:rsidRPr="0063579F">
        <w:rPr>
          <w:sz w:val="22"/>
          <w:szCs w:val="22"/>
        </w:rPr>
        <w:t>Read and follow procedures and safety rules for each lab activity.</w:t>
      </w:r>
    </w:p>
    <w:p w:rsidR="00E807D3" w:rsidRPr="0063579F" w:rsidRDefault="00E807D3" w:rsidP="00DF0AF1">
      <w:pPr>
        <w:numPr>
          <w:ilvl w:val="0"/>
          <w:numId w:val="4"/>
        </w:numPr>
        <w:rPr>
          <w:sz w:val="22"/>
          <w:szCs w:val="22"/>
        </w:rPr>
      </w:pPr>
      <w:r w:rsidRPr="0063579F">
        <w:rPr>
          <w:sz w:val="22"/>
          <w:szCs w:val="22"/>
        </w:rPr>
        <w:t>No horseplay-(running, jumping, pushing, and shoving).</w:t>
      </w:r>
    </w:p>
    <w:p w:rsidR="00E807D3" w:rsidRPr="0063579F" w:rsidRDefault="00E807D3" w:rsidP="00DF0AF1">
      <w:pPr>
        <w:numPr>
          <w:ilvl w:val="0"/>
          <w:numId w:val="4"/>
        </w:numPr>
        <w:rPr>
          <w:sz w:val="22"/>
          <w:szCs w:val="22"/>
        </w:rPr>
      </w:pPr>
      <w:r w:rsidRPr="0063579F">
        <w:rPr>
          <w:sz w:val="22"/>
          <w:szCs w:val="22"/>
        </w:rPr>
        <w:t>Treat animals with respect.</w:t>
      </w:r>
    </w:p>
    <w:p w:rsidR="00E807D3" w:rsidRPr="0063579F" w:rsidRDefault="00E807D3" w:rsidP="00DF0AF1">
      <w:pPr>
        <w:numPr>
          <w:ilvl w:val="0"/>
          <w:numId w:val="4"/>
        </w:numPr>
        <w:rPr>
          <w:sz w:val="22"/>
          <w:szCs w:val="22"/>
        </w:rPr>
      </w:pPr>
      <w:r w:rsidRPr="0063579F">
        <w:rPr>
          <w:sz w:val="22"/>
          <w:szCs w:val="22"/>
        </w:rPr>
        <w:t>Do not sit on counters or tables.</w:t>
      </w:r>
    </w:p>
    <w:p w:rsidR="00E807D3" w:rsidRPr="0063579F" w:rsidRDefault="00E807D3" w:rsidP="00DF0AF1">
      <w:pPr>
        <w:numPr>
          <w:ilvl w:val="0"/>
          <w:numId w:val="4"/>
        </w:numPr>
        <w:rPr>
          <w:sz w:val="22"/>
          <w:szCs w:val="22"/>
        </w:rPr>
      </w:pPr>
      <w:r w:rsidRPr="0063579F">
        <w:rPr>
          <w:sz w:val="22"/>
          <w:szCs w:val="22"/>
        </w:rPr>
        <w:t>Report all accidents immediately to the teacher.</w:t>
      </w:r>
    </w:p>
    <w:p w:rsidR="00E807D3" w:rsidRPr="0063579F" w:rsidRDefault="00E807D3" w:rsidP="00DF0AF1">
      <w:pPr>
        <w:numPr>
          <w:ilvl w:val="0"/>
          <w:numId w:val="4"/>
        </w:numPr>
        <w:rPr>
          <w:sz w:val="22"/>
          <w:szCs w:val="22"/>
        </w:rPr>
      </w:pPr>
      <w:r w:rsidRPr="0063579F">
        <w:rPr>
          <w:sz w:val="22"/>
          <w:szCs w:val="22"/>
        </w:rPr>
        <w:t>Know where to find safety equipment such as</w:t>
      </w:r>
      <w:r w:rsidR="0063579F" w:rsidRPr="0063579F">
        <w:rPr>
          <w:sz w:val="22"/>
          <w:szCs w:val="22"/>
        </w:rPr>
        <w:t xml:space="preserve"> the eyewash</w:t>
      </w:r>
      <w:r w:rsidRPr="0063579F">
        <w:rPr>
          <w:sz w:val="22"/>
          <w:szCs w:val="22"/>
        </w:rPr>
        <w:t xml:space="preserve"> and fire extinguisher.</w:t>
      </w:r>
    </w:p>
    <w:p w:rsidR="00E807D3" w:rsidRPr="0063579F" w:rsidRDefault="00E807D3" w:rsidP="00DF0AF1">
      <w:pPr>
        <w:numPr>
          <w:ilvl w:val="0"/>
          <w:numId w:val="4"/>
        </w:numPr>
        <w:rPr>
          <w:sz w:val="22"/>
          <w:szCs w:val="22"/>
        </w:rPr>
      </w:pPr>
      <w:r w:rsidRPr="0063579F">
        <w:rPr>
          <w:sz w:val="22"/>
          <w:szCs w:val="22"/>
        </w:rPr>
        <w:t>Deliberate</w:t>
      </w:r>
      <w:r w:rsidR="0063579F" w:rsidRPr="0063579F">
        <w:rPr>
          <w:sz w:val="22"/>
          <w:szCs w:val="22"/>
        </w:rPr>
        <w:t xml:space="preserve"> (on purpose) </w:t>
      </w:r>
      <w:r w:rsidRPr="0063579F">
        <w:rPr>
          <w:sz w:val="22"/>
          <w:szCs w:val="22"/>
        </w:rPr>
        <w:t>breakage will be charged.</w:t>
      </w:r>
    </w:p>
    <w:p w:rsidR="0063579F" w:rsidRDefault="0063579F"/>
    <w:p w:rsidR="00E807D3" w:rsidRDefault="00E807D3">
      <w:pPr>
        <w:pStyle w:val="Heading1"/>
        <w:rPr>
          <w:b/>
          <w:bCs/>
        </w:rPr>
      </w:pPr>
      <w:r>
        <w:rPr>
          <w:b/>
          <w:bCs/>
        </w:rPr>
        <w:t>After the Lab Activity-Clean Up</w:t>
      </w:r>
    </w:p>
    <w:p w:rsidR="00E807D3" w:rsidRPr="0063579F" w:rsidRDefault="00E807D3" w:rsidP="00DF0AF1">
      <w:pPr>
        <w:numPr>
          <w:ilvl w:val="0"/>
          <w:numId w:val="4"/>
        </w:numPr>
        <w:rPr>
          <w:sz w:val="22"/>
          <w:szCs w:val="22"/>
        </w:rPr>
      </w:pPr>
      <w:r w:rsidRPr="0063579F">
        <w:rPr>
          <w:sz w:val="22"/>
          <w:szCs w:val="22"/>
        </w:rPr>
        <w:t>R</w:t>
      </w:r>
      <w:r w:rsidR="0063579F" w:rsidRPr="0063579F">
        <w:rPr>
          <w:sz w:val="22"/>
          <w:szCs w:val="22"/>
        </w:rPr>
        <w:t>eturn all supplies to proper</w:t>
      </w:r>
      <w:r w:rsidRPr="0063579F">
        <w:rPr>
          <w:sz w:val="22"/>
          <w:szCs w:val="22"/>
        </w:rPr>
        <w:t xml:space="preserve"> area.</w:t>
      </w:r>
    </w:p>
    <w:p w:rsidR="00E807D3" w:rsidRPr="0063579F" w:rsidRDefault="00E807D3" w:rsidP="00DF0AF1">
      <w:pPr>
        <w:numPr>
          <w:ilvl w:val="0"/>
          <w:numId w:val="4"/>
        </w:numPr>
        <w:rPr>
          <w:sz w:val="22"/>
          <w:szCs w:val="22"/>
        </w:rPr>
      </w:pPr>
      <w:r w:rsidRPr="0063579F">
        <w:rPr>
          <w:sz w:val="22"/>
          <w:szCs w:val="22"/>
        </w:rPr>
        <w:t xml:space="preserve">Dispose </w:t>
      </w:r>
      <w:r w:rsidR="0063579F" w:rsidRPr="0063579F">
        <w:rPr>
          <w:sz w:val="22"/>
          <w:szCs w:val="22"/>
        </w:rPr>
        <w:t>of waste and glass in the correct</w:t>
      </w:r>
      <w:r w:rsidRPr="0063579F">
        <w:rPr>
          <w:sz w:val="22"/>
          <w:szCs w:val="22"/>
        </w:rPr>
        <w:t xml:space="preserve"> area or containers.</w:t>
      </w:r>
    </w:p>
    <w:p w:rsidR="00E807D3" w:rsidRPr="0063579F" w:rsidRDefault="00DF0AF1" w:rsidP="00DF0AF1">
      <w:pPr>
        <w:numPr>
          <w:ilvl w:val="0"/>
          <w:numId w:val="4"/>
        </w:numPr>
        <w:rPr>
          <w:sz w:val="22"/>
          <w:szCs w:val="22"/>
        </w:rPr>
      </w:pPr>
      <w:r>
        <w:rPr>
          <w:sz w:val="22"/>
          <w:szCs w:val="22"/>
        </w:rPr>
        <w:t>W</w:t>
      </w:r>
      <w:r w:rsidR="00E807D3" w:rsidRPr="0063579F">
        <w:rPr>
          <w:sz w:val="22"/>
          <w:szCs w:val="22"/>
        </w:rPr>
        <w:t>ipe up all spills immediately.</w:t>
      </w:r>
    </w:p>
    <w:p w:rsidR="00E807D3" w:rsidRPr="0063579F" w:rsidRDefault="00E807D3" w:rsidP="00DF0AF1">
      <w:pPr>
        <w:numPr>
          <w:ilvl w:val="0"/>
          <w:numId w:val="4"/>
        </w:numPr>
        <w:rPr>
          <w:sz w:val="22"/>
          <w:szCs w:val="22"/>
        </w:rPr>
      </w:pPr>
      <w:r w:rsidRPr="0063579F">
        <w:rPr>
          <w:sz w:val="22"/>
          <w:szCs w:val="22"/>
        </w:rPr>
        <w:t>Wash hands with soap and water if necessary.</w:t>
      </w:r>
    </w:p>
    <w:p w:rsidR="0063579F" w:rsidRDefault="0063579F"/>
    <w:p w:rsidR="00E807D3" w:rsidRDefault="00E807D3">
      <w:pPr>
        <w:pStyle w:val="BodyText"/>
        <w:rPr>
          <w:rFonts w:ascii="Arial" w:hAnsi="Arial" w:cs="Arial"/>
          <w:szCs w:val="20"/>
        </w:rPr>
      </w:pPr>
      <w:r>
        <w:rPr>
          <w:rFonts w:ascii="Arial" w:hAnsi="Arial" w:cs="Arial"/>
          <w:szCs w:val="20"/>
        </w:rPr>
        <w:t>Consequences (To be set by teacher in the Science Room)</w:t>
      </w:r>
    </w:p>
    <w:p w:rsidR="00DF0AF1" w:rsidRDefault="00E807D3" w:rsidP="00DF0AF1">
      <w:pPr>
        <w:numPr>
          <w:ilvl w:val="0"/>
          <w:numId w:val="4"/>
        </w:numPr>
        <w:rPr>
          <w:sz w:val="22"/>
          <w:szCs w:val="22"/>
        </w:rPr>
      </w:pPr>
      <w:r w:rsidRPr="0063579F">
        <w:rPr>
          <w:sz w:val="22"/>
          <w:szCs w:val="22"/>
        </w:rPr>
        <w:t xml:space="preserve">Sit out lab for </w:t>
      </w:r>
      <w:r w:rsidR="0063579F" w:rsidRPr="0063579F">
        <w:rPr>
          <w:sz w:val="22"/>
          <w:szCs w:val="22"/>
        </w:rPr>
        <w:t>deliberate</w:t>
      </w:r>
      <w:r w:rsidRPr="0063579F">
        <w:rPr>
          <w:sz w:val="22"/>
          <w:szCs w:val="22"/>
        </w:rPr>
        <w:t xml:space="preserve"> breakage, rough play, harming others or any failure to follow directions.</w:t>
      </w:r>
    </w:p>
    <w:p w:rsidR="00DF0AF1" w:rsidRDefault="00E807D3" w:rsidP="00DF0AF1">
      <w:pPr>
        <w:numPr>
          <w:ilvl w:val="0"/>
          <w:numId w:val="4"/>
        </w:numPr>
        <w:rPr>
          <w:sz w:val="22"/>
          <w:szCs w:val="22"/>
        </w:rPr>
      </w:pPr>
      <w:r w:rsidRPr="0063579F">
        <w:rPr>
          <w:sz w:val="22"/>
          <w:szCs w:val="22"/>
        </w:rPr>
        <w:t>Alternative assignments.</w:t>
      </w:r>
    </w:p>
    <w:p w:rsidR="00E807D3" w:rsidRPr="0063579F" w:rsidRDefault="00DF0AF1" w:rsidP="00DF0AF1">
      <w:pPr>
        <w:ind w:firstLine="360"/>
        <w:rPr>
          <w:sz w:val="22"/>
          <w:szCs w:val="22"/>
        </w:rPr>
      </w:pPr>
      <w:r>
        <w:rPr>
          <w:sz w:val="22"/>
          <w:szCs w:val="22"/>
        </w:rPr>
        <w:t>28</w:t>
      </w:r>
      <w:proofErr w:type="gramStart"/>
      <w:r>
        <w:rPr>
          <w:sz w:val="22"/>
          <w:szCs w:val="22"/>
        </w:rPr>
        <w:t>.</w:t>
      </w:r>
      <w:r w:rsidR="00E807D3" w:rsidRPr="0063579F">
        <w:rPr>
          <w:sz w:val="22"/>
          <w:szCs w:val="22"/>
        </w:rPr>
        <w:t>Lab</w:t>
      </w:r>
      <w:proofErr w:type="gramEnd"/>
      <w:r w:rsidR="00E807D3" w:rsidRPr="0063579F">
        <w:rPr>
          <w:sz w:val="22"/>
          <w:szCs w:val="22"/>
        </w:rPr>
        <w:t xml:space="preserve"> license revoked.</w:t>
      </w:r>
    </w:p>
    <w:p w:rsidR="00E807D3" w:rsidRPr="0063579F" w:rsidRDefault="00DF0AF1" w:rsidP="00DF0AF1">
      <w:pPr>
        <w:ind w:firstLine="360"/>
        <w:rPr>
          <w:sz w:val="22"/>
          <w:szCs w:val="22"/>
        </w:rPr>
      </w:pPr>
      <w:r>
        <w:rPr>
          <w:sz w:val="22"/>
          <w:szCs w:val="22"/>
        </w:rPr>
        <w:t>29</w:t>
      </w:r>
      <w:proofErr w:type="gramStart"/>
      <w:r>
        <w:rPr>
          <w:sz w:val="22"/>
          <w:szCs w:val="22"/>
        </w:rPr>
        <w:t>.</w:t>
      </w:r>
      <w:r w:rsidR="00F44B49" w:rsidRPr="0063579F">
        <w:rPr>
          <w:sz w:val="22"/>
          <w:szCs w:val="22"/>
        </w:rPr>
        <w:t>Lightning</w:t>
      </w:r>
      <w:proofErr w:type="gramEnd"/>
      <w:r w:rsidR="00F44B49" w:rsidRPr="0063579F">
        <w:rPr>
          <w:sz w:val="22"/>
          <w:szCs w:val="22"/>
        </w:rPr>
        <w:t xml:space="preserve"> Strikes added to team notebook.</w:t>
      </w:r>
    </w:p>
    <w:p w:rsidR="00E807D3" w:rsidRPr="0063579F" w:rsidRDefault="00DF0AF1" w:rsidP="00DF0AF1">
      <w:pPr>
        <w:ind w:firstLine="360"/>
        <w:rPr>
          <w:sz w:val="22"/>
          <w:szCs w:val="22"/>
        </w:rPr>
      </w:pPr>
      <w:r>
        <w:rPr>
          <w:sz w:val="22"/>
          <w:szCs w:val="22"/>
        </w:rPr>
        <w:t>30</w:t>
      </w:r>
      <w:proofErr w:type="gramStart"/>
      <w:r>
        <w:rPr>
          <w:sz w:val="22"/>
          <w:szCs w:val="22"/>
        </w:rPr>
        <w:t>.</w:t>
      </w:r>
      <w:r w:rsidR="00E807D3" w:rsidRPr="0063579F">
        <w:rPr>
          <w:sz w:val="22"/>
          <w:szCs w:val="22"/>
        </w:rPr>
        <w:t>Note</w:t>
      </w:r>
      <w:proofErr w:type="gramEnd"/>
      <w:r w:rsidR="00E807D3" w:rsidRPr="0063579F">
        <w:rPr>
          <w:sz w:val="22"/>
          <w:szCs w:val="22"/>
        </w:rPr>
        <w:t xml:space="preserve"> to parent in agenda or email.</w:t>
      </w:r>
    </w:p>
    <w:p w:rsidR="00E807D3" w:rsidRPr="0063579F" w:rsidRDefault="00DF0AF1" w:rsidP="00DF0AF1">
      <w:pPr>
        <w:ind w:firstLine="360"/>
        <w:rPr>
          <w:sz w:val="22"/>
          <w:szCs w:val="22"/>
        </w:rPr>
      </w:pPr>
      <w:r>
        <w:rPr>
          <w:sz w:val="22"/>
          <w:szCs w:val="22"/>
        </w:rPr>
        <w:t>31</w:t>
      </w:r>
      <w:proofErr w:type="gramStart"/>
      <w:r>
        <w:rPr>
          <w:sz w:val="22"/>
          <w:szCs w:val="22"/>
        </w:rPr>
        <w:t>.</w:t>
      </w:r>
      <w:r w:rsidR="00F44B49" w:rsidRPr="0063579F">
        <w:rPr>
          <w:sz w:val="22"/>
          <w:szCs w:val="22"/>
        </w:rPr>
        <w:t>Office</w:t>
      </w:r>
      <w:proofErr w:type="gramEnd"/>
      <w:r w:rsidR="00F44B49" w:rsidRPr="0063579F">
        <w:rPr>
          <w:sz w:val="22"/>
          <w:szCs w:val="22"/>
        </w:rPr>
        <w:t xml:space="preserve"> referral to grade level administrator.  </w:t>
      </w:r>
    </w:p>
    <w:p w:rsidR="00E807D3" w:rsidRDefault="00E807D3"/>
    <w:p w:rsidR="00E807D3" w:rsidRDefault="00E807D3">
      <w:pPr>
        <w:pStyle w:val="BodyText"/>
      </w:pPr>
      <w:r>
        <w:t>Students should keep this copy of the rules in their science notebook all year.  The “Agreement” is to be signed and returned to the science teacher.</w:t>
      </w:r>
    </w:p>
    <w:p w:rsidR="00E807D3" w:rsidRDefault="00E807D3"/>
    <w:p w:rsidR="00E807D3" w:rsidRDefault="00E807D3"/>
    <w:p w:rsidR="00E807D3" w:rsidRDefault="00E807D3"/>
    <w:p w:rsidR="00E807D3" w:rsidRDefault="00E807D3"/>
    <w:p w:rsidR="00E807D3" w:rsidRDefault="00E807D3"/>
    <w:p w:rsidR="00E807D3" w:rsidRDefault="00E807D3">
      <w:pPr>
        <w:pStyle w:val="Heading2"/>
        <w:rPr>
          <w:bCs/>
        </w:rPr>
      </w:pPr>
      <w:r>
        <w:rPr>
          <w:bCs/>
        </w:rPr>
        <w:t>Agreement</w:t>
      </w:r>
    </w:p>
    <w:p w:rsidR="00E807D3" w:rsidRDefault="00E807D3">
      <w:pPr>
        <w:rPr>
          <w:b/>
          <w:bCs/>
          <w:sz w:val="32"/>
        </w:rPr>
      </w:pPr>
    </w:p>
    <w:p w:rsidR="00E807D3" w:rsidRDefault="00E807D3">
      <w:r>
        <w:rPr>
          <w:sz w:val="24"/>
        </w:rPr>
        <w:t xml:space="preserve">I have read and agree to follow all the safety rules set forth in the LRMS safety contract, I realize that I must obey these rules to insure my own safety, and that of my fellow students and instructors.  I will cooperate to the </w:t>
      </w:r>
      <w:r>
        <w:t>fullest</w:t>
      </w:r>
      <w:r>
        <w:rPr>
          <w:sz w:val="24"/>
        </w:rPr>
        <w:t xml:space="preserve"> extent with my instructor and fellow students to maintain a safe lab environment.  I will also closely follow the oral and written instructions provided by the instructor.  I am aware that any violation of this safety contract which results in unsafe </w:t>
      </w:r>
      <w:r>
        <w:t>conduct</w:t>
      </w:r>
      <w:r>
        <w:rPr>
          <w:sz w:val="24"/>
        </w:rPr>
        <w:t xml:space="preserve"> in the </w:t>
      </w:r>
      <w:r>
        <w:t>laboratory</w:t>
      </w:r>
      <w:r>
        <w:rPr>
          <w:sz w:val="24"/>
        </w:rPr>
        <w:t xml:space="preserve"> or misbehavior on my part my result in the lab consequences stated above or other appropriate disciplinary measures.</w:t>
      </w:r>
    </w:p>
    <w:p w:rsidR="00E807D3" w:rsidRDefault="00E807D3"/>
    <w:p w:rsidR="00E807D3" w:rsidRDefault="00E807D3"/>
    <w:p w:rsidR="00E807D3" w:rsidRDefault="00E807D3">
      <w:r>
        <w:t>______________________________</w:t>
      </w:r>
      <w:r>
        <w:tab/>
      </w:r>
      <w:r>
        <w:tab/>
        <w:t>________________________</w:t>
      </w:r>
    </w:p>
    <w:p w:rsidR="00E807D3" w:rsidRDefault="00E807D3">
      <w:pPr>
        <w:pStyle w:val="Header"/>
        <w:tabs>
          <w:tab w:val="clear" w:pos="4320"/>
          <w:tab w:val="clear" w:pos="8640"/>
        </w:tabs>
        <w:rPr>
          <w:sz w:val="24"/>
        </w:rPr>
      </w:pPr>
      <w:r>
        <w:rPr>
          <w:sz w:val="24"/>
        </w:rPr>
        <w:t>Student Signature</w:t>
      </w:r>
      <w:r>
        <w:rPr>
          <w:sz w:val="24"/>
        </w:rPr>
        <w:tab/>
      </w:r>
      <w:r>
        <w:rPr>
          <w:sz w:val="24"/>
        </w:rPr>
        <w:tab/>
      </w:r>
      <w:r>
        <w:rPr>
          <w:sz w:val="24"/>
        </w:rPr>
        <w:tab/>
      </w:r>
      <w:r>
        <w:rPr>
          <w:sz w:val="24"/>
        </w:rPr>
        <w:tab/>
      </w:r>
      <w:r>
        <w:rPr>
          <w:sz w:val="24"/>
        </w:rPr>
        <w:tab/>
        <w:t>Date</w:t>
      </w:r>
    </w:p>
    <w:p w:rsidR="00E807D3" w:rsidRDefault="00E807D3"/>
    <w:p w:rsidR="00E807D3" w:rsidRDefault="00E807D3"/>
    <w:p w:rsidR="00E807D3" w:rsidRDefault="00E807D3"/>
    <w:p w:rsidR="00E807D3" w:rsidRDefault="00E807D3">
      <w:pPr>
        <w:rPr>
          <w:sz w:val="24"/>
        </w:rPr>
      </w:pPr>
      <w:r>
        <w:rPr>
          <w:sz w:val="24"/>
        </w:rPr>
        <w:t>Dear Parent or Guardian:</w:t>
      </w:r>
    </w:p>
    <w:p w:rsidR="00E807D3" w:rsidRDefault="00E807D3">
      <w:pPr>
        <w:rPr>
          <w:sz w:val="24"/>
        </w:rPr>
      </w:pPr>
      <w:r>
        <w:rPr>
          <w:sz w:val="24"/>
        </w:rPr>
        <w:t xml:space="preserve">We feel you should be informed regarding the school’s effort to create and maintain a safe science classroom/laboratory environment.  With the cooperation of the instructions, parent, and students safe lab practice can prevent, correct and eliminate possible hazards.  Please review the list of safety rules.  No student will be permitted to perform laboratory activities unless the LRMS safety contract is signed by both the student and the parent/guardian and is on file with the instructor.  Your signature indicates that you have read the Lufkin Road Middle School Safety Contract, are aware of the measures taken to insure the safety of your son/daughter in the science laboratory, and will instruct your son/daughter to uphold his/her agreement to follow these rules and procedures in the laboratory. </w:t>
      </w:r>
    </w:p>
    <w:p w:rsidR="00E807D3" w:rsidRDefault="00E807D3">
      <w:pPr>
        <w:rPr>
          <w:sz w:val="24"/>
        </w:rPr>
      </w:pPr>
    </w:p>
    <w:p w:rsidR="00E807D3" w:rsidRDefault="00E807D3">
      <w:pPr>
        <w:rPr>
          <w:sz w:val="24"/>
        </w:rPr>
      </w:pPr>
      <w:r>
        <w:rPr>
          <w:sz w:val="24"/>
        </w:rPr>
        <w:t>_______________________________</w:t>
      </w:r>
      <w:r>
        <w:rPr>
          <w:sz w:val="24"/>
        </w:rPr>
        <w:tab/>
      </w:r>
      <w:r>
        <w:rPr>
          <w:sz w:val="24"/>
        </w:rPr>
        <w:tab/>
        <w:t>__________________________</w:t>
      </w:r>
    </w:p>
    <w:p w:rsidR="00E807D3" w:rsidRDefault="00E807D3">
      <w:pPr>
        <w:pStyle w:val="Heading1"/>
        <w:rPr>
          <w:rFonts w:ascii="Times New Roman" w:hAnsi="Times New Roman"/>
        </w:rPr>
      </w:pPr>
      <w:r>
        <w:rPr>
          <w:rFonts w:ascii="Times New Roman" w:hAnsi="Times New Roman"/>
        </w:rPr>
        <w:t>Parent/Guardian 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rsidR="00E807D3" w:rsidRDefault="00E807D3">
      <w:pPr>
        <w:rPr>
          <w:rFonts w:ascii="Arial" w:hAnsi="Arial"/>
          <w:sz w:val="24"/>
        </w:rPr>
      </w:pPr>
    </w:p>
    <w:sectPr w:rsidR="00E807D3">
      <w:footerReference w:type="default" r:id="rId9"/>
      <w:pgSz w:w="12240" w:h="15840" w:code="1"/>
      <w:pgMar w:top="432"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5E3" w:rsidRDefault="00E805E3">
      <w:r>
        <w:separator/>
      </w:r>
    </w:p>
  </w:endnote>
  <w:endnote w:type="continuationSeparator" w:id="0">
    <w:p w:rsidR="00E805E3" w:rsidRDefault="00E8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dsor Lt BT">
    <w:charset w:val="00"/>
    <w:family w:val="roman"/>
    <w:pitch w:val="variable"/>
    <w:sig w:usb0="00000087" w:usb1="00000000" w:usb2="00000000" w:usb3="00000000" w:csb0="0000001B" w:csb1="00000000"/>
  </w:font>
  <w:font w:name="NewZurica">
    <w:charset w:val="00"/>
    <w:family w:val="auto"/>
    <w:pitch w:val="variable"/>
    <w:sig w:usb0="00000083" w:usb1="00000000" w:usb2="00000000" w:usb3="00000000" w:csb0="00000009" w:csb1="00000000"/>
  </w:font>
  <w:font w:name="Tubular">
    <w:altName w:val="Times New Roman"/>
    <w:charset w:val="00"/>
    <w:family w:val="auto"/>
    <w:pitch w:val="variable"/>
    <w:sig w:usb0="00000001" w:usb1="00000000" w:usb2="00000000" w:usb3="00000000" w:csb0="00000009" w:csb1="00000000"/>
  </w:font>
  <w:font w:name="Segoe UI">
    <w:panose1 w:val="020B0502040204020203"/>
    <w:charset w:val="00"/>
    <w:family w:val="swiss"/>
    <w:pitch w:val="variable"/>
    <w:sig w:usb0="E10022FF" w:usb1="C000E47F" w:usb2="00000029" w:usb3="00000000" w:csb0="000001DF" w:csb1="00000000"/>
  </w:font>
  <w:font w:name="ZapfDingbats">
    <w:panose1 w:val="00000000000000000000"/>
    <w:charset w:val="02"/>
    <w:family w:val="decorative"/>
    <w:notTrueType/>
    <w:pitch w:val="variable"/>
    <w:sig w:usb0="00000000" w:usb1="10000000" w:usb2="00000000" w:usb3="00000000" w:csb0="80000000" w:csb1="00000000"/>
  </w:font>
  <w:font w:name="Signature">
    <w:altName w:val="Times New Roman"/>
    <w:charset w:val="00"/>
    <w:family w:val="auto"/>
    <w:pitch w:val="variable"/>
    <w:sig w:usb0="00000083" w:usb1="00000000" w:usb2="00000000" w:usb3="00000000" w:csb0="00000009"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7D3" w:rsidRDefault="00E807D3">
    <w:pPr>
      <w:pStyle w:val="Footer"/>
      <w:jc w:val="center"/>
      <w:rPr>
        <w:rFonts w:ascii="Signature" w:hAnsi="Signature"/>
        <w:sz w:val="24"/>
      </w:rPr>
    </w:pPr>
    <w:r>
      <w:rPr>
        <w:rFonts w:ascii="Signature" w:hAnsi="Signature"/>
        <w:sz w:val="24"/>
      </w:rPr>
      <w:t>Lufkin Road Middle School:  “Shining the light of success on all.”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5E3" w:rsidRDefault="00E805E3">
      <w:r>
        <w:separator/>
      </w:r>
    </w:p>
  </w:footnote>
  <w:footnote w:type="continuationSeparator" w:id="0">
    <w:p w:rsidR="00E805E3" w:rsidRDefault="00E805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124F6"/>
    <w:multiLevelType w:val="hybridMultilevel"/>
    <w:tmpl w:val="5C6E4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285B31"/>
    <w:multiLevelType w:val="hybridMultilevel"/>
    <w:tmpl w:val="5A141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9400B"/>
    <w:multiLevelType w:val="hybridMultilevel"/>
    <w:tmpl w:val="5D784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63AF3"/>
    <w:multiLevelType w:val="hybridMultilevel"/>
    <w:tmpl w:val="6C825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9F63FD"/>
    <w:multiLevelType w:val="hybridMultilevel"/>
    <w:tmpl w:val="3BAED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870A55"/>
    <w:multiLevelType w:val="hybridMultilevel"/>
    <w:tmpl w:val="D9CE63B2"/>
    <w:lvl w:ilvl="0" w:tplc="65B8CACE">
      <w:start w:val="2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7DC0FC0"/>
    <w:multiLevelType w:val="hybridMultilevel"/>
    <w:tmpl w:val="FC388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04DB0"/>
    <w:multiLevelType w:val="hybridMultilevel"/>
    <w:tmpl w:val="2DFE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E2951"/>
    <w:multiLevelType w:val="hybridMultilevel"/>
    <w:tmpl w:val="712C2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E31CA"/>
    <w:multiLevelType w:val="hybridMultilevel"/>
    <w:tmpl w:val="91B095A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639213FF"/>
    <w:multiLevelType w:val="hybridMultilevel"/>
    <w:tmpl w:val="2F702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BA1203"/>
    <w:multiLevelType w:val="hybridMultilevel"/>
    <w:tmpl w:val="0C5EB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C0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43315F4"/>
    <w:multiLevelType w:val="hybridMultilevel"/>
    <w:tmpl w:val="FF1A1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C97B99"/>
    <w:multiLevelType w:val="hybridMultilevel"/>
    <w:tmpl w:val="05AE4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4"/>
  </w:num>
  <w:num w:numId="4">
    <w:abstractNumId w:val="13"/>
  </w:num>
  <w:num w:numId="5">
    <w:abstractNumId w:val="8"/>
  </w:num>
  <w:num w:numId="6">
    <w:abstractNumId w:val="0"/>
  </w:num>
  <w:num w:numId="7">
    <w:abstractNumId w:val="6"/>
  </w:num>
  <w:num w:numId="8">
    <w:abstractNumId w:val="7"/>
  </w:num>
  <w:num w:numId="9">
    <w:abstractNumId w:val="2"/>
  </w:num>
  <w:num w:numId="10">
    <w:abstractNumId w:val="1"/>
  </w:num>
  <w:num w:numId="11">
    <w:abstractNumId w:val="9"/>
  </w:num>
  <w:num w:numId="12">
    <w:abstractNumId w:val="4"/>
  </w:num>
  <w:num w:numId="13">
    <w:abstractNumId w:val="10"/>
  </w:num>
  <w:num w:numId="14">
    <w:abstractNumId w:val="1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E3C"/>
    <w:rsid w:val="000F79B6"/>
    <w:rsid w:val="00195DBC"/>
    <w:rsid w:val="00271F22"/>
    <w:rsid w:val="003D6D8F"/>
    <w:rsid w:val="00613E3C"/>
    <w:rsid w:val="0063579F"/>
    <w:rsid w:val="007E3FC4"/>
    <w:rsid w:val="0084443E"/>
    <w:rsid w:val="0089525C"/>
    <w:rsid w:val="00DF0AF1"/>
    <w:rsid w:val="00E13429"/>
    <w:rsid w:val="00E805E3"/>
    <w:rsid w:val="00E807D3"/>
    <w:rsid w:val="00F44B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38AD650-D4FB-487A-9A21-EB8718C4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b/>
      <w:sz w:val="36"/>
    </w:rPr>
  </w:style>
  <w:style w:type="paragraph" w:styleId="Heading3">
    <w:name w:val="heading 3"/>
    <w:basedOn w:val="Normal"/>
    <w:next w:val="Normal"/>
    <w:qFormat/>
    <w:pPr>
      <w:keepNext/>
      <w:jc w:val="center"/>
      <w:outlineLvl w:val="2"/>
    </w:pPr>
    <w:rPr>
      <w:sz w:val="24"/>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rPr>
      <w:rFonts w:ascii="Windsor Lt BT" w:hAnsi="Windsor Lt BT"/>
      <w:color w:val="000000"/>
      <w:kern w:val="1"/>
    </w:rPr>
  </w:style>
  <w:style w:type="paragraph" w:customStyle="1" w:styleId="ParaStyle2">
    <w:name w:val="Para Style 2"/>
    <w:pPr>
      <w:widowControl w:val="0"/>
      <w:suppressAutoHyphens/>
      <w:spacing w:line="240" w:lineRule="atLeast"/>
      <w:ind w:left="120" w:right="120"/>
      <w:jc w:val="center"/>
    </w:pPr>
    <w:rPr>
      <w:rFonts w:ascii="NewZurica" w:hAnsi="NewZurica"/>
      <w:snapToGrid w:val="0"/>
      <w:color w:val="000000"/>
      <w:kern w:val="1"/>
      <w:sz w:val="24"/>
      <w:lang w:eastAsia="en-US"/>
    </w:rPr>
  </w:style>
  <w:style w:type="character" w:customStyle="1" w:styleId="CharStyle1">
    <w:name w:val="Char Style 1"/>
    <w:rPr>
      <w:rFonts w:ascii="Windsor Lt BT" w:hAnsi="Windsor Lt BT"/>
      <w:b/>
      <w:color w:val="000000"/>
      <w:kern w:val="1"/>
      <w:sz w:val="64"/>
    </w:rPr>
  </w:style>
  <w:style w:type="paragraph" w:customStyle="1" w:styleId="ParaStyle0">
    <w:name w:val="Para Style 0"/>
    <w:pPr>
      <w:widowControl w:val="0"/>
      <w:suppressAutoHyphens/>
      <w:spacing w:line="640" w:lineRule="atLeast"/>
      <w:ind w:left="120" w:right="120"/>
      <w:jc w:val="center"/>
    </w:pPr>
    <w:rPr>
      <w:rFonts w:ascii="NewZurica" w:hAnsi="NewZurica"/>
      <w:snapToGrid w:val="0"/>
      <w:color w:val="000000"/>
      <w:kern w:val="1"/>
      <w:sz w:val="64"/>
      <w:lang w:eastAsia="en-US"/>
    </w:rPr>
  </w:style>
  <w:style w:type="paragraph" w:styleId="Caption">
    <w:name w:val="caption"/>
    <w:basedOn w:val="Normal"/>
    <w:next w:val="Normal"/>
    <w:qFormat/>
    <w:rPr>
      <w:rFonts w:ascii="Tubular" w:hAnsi="Tubular"/>
      <w:b/>
      <w:kern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48"/>
    </w:rPr>
  </w:style>
  <w:style w:type="paragraph" w:styleId="Subtitle">
    <w:name w:val="Subtitle"/>
    <w:basedOn w:val="Normal"/>
    <w:qFormat/>
    <w:rPr>
      <w:sz w:val="28"/>
      <w:szCs w:val="24"/>
    </w:rPr>
  </w:style>
  <w:style w:type="paragraph" w:styleId="BodyText">
    <w:name w:val="Body Text"/>
    <w:basedOn w:val="Normal"/>
    <w:rPr>
      <w:b/>
      <w:bCs/>
      <w:sz w:val="24"/>
      <w:szCs w:val="24"/>
    </w:rPr>
  </w:style>
  <w:style w:type="paragraph" w:styleId="BalloonText">
    <w:name w:val="Balloon Text"/>
    <w:basedOn w:val="Normal"/>
    <w:link w:val="BalloonTextChar"/>
    <w:rsid w:val="003D6D8F"/>
    <w:rPr>
      <w:rFonts w:ascii="Segoe UI" w:hAnsi="Segoe UI" w:cs="Segoe UI"/>
      <w:sz w:val="18"/>
      <w:szCs w:val="18"/>
    </w:rPr>
  </w:style>
  <w:style w:type="character" w:customStyle="1" w:styleId="BalloonTextChar">
    <w:name w:val="Balloon Text Char"/>
    <w:basedOn w:val="DefaultParagraphFont"/>
    <w:link w:val="BalloonText"/>
    <w:rsid w:val="003D6D8F"/>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Lufkin Road Middle School</vt:lpstr>
    </vt:vector>
  </TitlesOfParts>
  <Company>Wake CO Public School System</Company>
  <LinksUpToDate>false</LinksUpToDate>
  <CharactersWithSpaces>3891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Lufkin Road Middle School</dc:title>
  <dc:subject/>
  <dc:creator>Wake CO Public School System</dc:creator>
  <cp:keywords/>
  <cp:lastModifiedBy>kvankeuren</cp:lastModifiedBy>
  <cp:revision>2</cp:revision>
  <cp:lastPrinted>2016-10-12T11:38:00Z</cp:lastPrinted>
  <dcterms:created xsi:type="dcterms:W3CDTF">2016-10-12T11:38:00Z</dcterms:created>
  <dcterms:modified xsi:type="dcterms:W3CDTF">2016-10-12T11:38:00Z</dcterms:modified>
</cp:coreProperties>
</file>