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67" w:rsidRPr="00C61593" w:rsidRDefault="00C61593" w:rsidP="00C61593">
      <w:pPr>
        <w:jc w:val="center"/>
        <w:rPr>
          <w:rFonts w:ascii="Comic Sans MS" w:hAnsi="Comic Sans MS"/>
          <w:b/>
          <w:sz w:val="28"/>
          <w:szCs w:val="28"/>
        </w:rPr>
      </w:pPr>
      <w:r w:rsidRPr="00C61593">
        <w:rPr>
          <w:rFonts w:ascii="Comic Sans MS" w:hAnsi="Comic Sans MS"/>
          <w:b/>
          <w:sz w:val="28"/>
          <w:szCs w:val="28"/>
        </w:rPr>
        <w:t>Joints Comparison Activity</w:t>
      </w:r>
    </w:p>
    <w:p w:rsidR="00C61593" w:rsidRDefault="00C61593" w:rsidP="00C61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61593">
        <w:rPr>
          <w:rFonts w:ascii="Comic Sans MS" w:hAnsi="Comic Sans MS"/>
          <w:sz w:val="28"/>
          <w:szCs w:val="28"/>
        </w:rPr>
        <w:t xml:space="preserve">The hinge joint of the elbow permits movement in only one direction. It is like the hinge on a door that allows the door to open just so far and then close again. </w:t>
      </w:r>
    </w:p>
    <w:p w:rsidR="00C61593" w:rsidRDefault="00C61593" w:rsidP="00C61593">
      <w:pPr>
        <w:pStyle w:val="ListParagraph"/>
        <w:rPr>
          <w:rFonts w:ascii="Comic Sans MS" w:hAnsi="Comic Sans MS"/>
          <w:sz w:val="28"/>
          <w:szCs w:val="28"/>
        </w:rPr>
      </w:pPr>
    </w:p>
    <w:p w:rsidR="00C61593" w:rsidRDefault="00BD63A7" w:rsidP="00C61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ball-and-socket joint has a wide range of motion.</w:t>
      </w:r>
    </w:p>
    <w:p w:rsidR="00BD63A7" w:rsidRPr="00BD63A7" w:rsidRDefault="00BD63A7" w:rsidP="00BD63A7">
      <w:pPr>
        <w:pStyle w:val="ListParagraph"/>
        <w:rPr>
          <w:rFonts w:ascii="Comic Sans MS" w:hAnsi="Comic Sans MS"/>
          <w:sz w:val="28"/>
          <w:szCs w:val="28"/>
        </w:rPr>
      </w:pPr>
    </w:p>
    <w:p w:rsidR="00BD63A7" w:rsidRDefault="00BD63A7" w:rsidP="00C61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hinge joint has movement in only one direction, whereas the ball-and-socket joint has movement in many directions.</w:t>
      </w:r>
    </w:p>
    <w:p w:rsidR="00BD63A7" w:rsidRPr="00BD63A7" w:rsidRDefault="00BD63A7" w:rsidP="00BD63A7">
      <w:pPr>
        <w:pStyle w:val="ListParagraph"/>
        <w:rPr>
          <w:rFonts w:ascii="Comic Sans MS" w:hAnsi="Comic Sans MS"/>
          <w:sz w:val="28"/>
          <w:szCs w:val="28"/>
        </w:rPr>
      </w:pPr>
    </w:p>
    <w:p w:rsidR="00BD63A7" w:rsidRDefault="00BD63A7" w:rsidP="00C61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knee is the hinge joint, and the hip is the ball-and-socket joint.</w:t>
      </w:r>
    </w:p>
    <w:p w:rsidR="00BD63A7" w:rsidRPr="00BD63A7" w:rsidRDefault="00BD63A7" w:rsidP="00BD63A7">
      <w:pPr>
        <w:pStyle w:val="ListParagraph"/>
        <w:rPr>
          <w:rFonts w:ascii="Comic Sans MS" w:hAnsi="Comic Sans MS"/>
          <w:sz w:val="28"/>
          <w:szCs w:val="28"/>
        </w:rPr>
      </w:pPr>
    </w:p>
    <w:p w:rsidR="00BD63A7" w:rsidRPr="00C61593" w:rsidRDefault="00BD63A7" w:rsidP="00C61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would be hard to coordinate the act of walking or running if the knee was a ball-and-socket joint. The knee would move in too many directions.</w:t>
      </w:r>
    </w:p>
    <w:sectPr w:rsidR="00BD63A7" w:rsidRPr="00C61593" w:rsidSect="00C61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41C8"/>
    <w:multiLevelType w:val="hybridMultilevel"/>
    <w:tmpl w:val="B4C6C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8BA"/>
    <w:rsid w:val="00937167"/>
    <w:rsid w:val="00BD63A7"/>
    <w:rsid w:val="00C61593"/>
    <w:rsid w:val="00FB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slane</dc:creator>
  <cp:keywords/>
  <dc:description/>
  <cp:lastModifiedBy>slane</cp:lastModifiedBy>
  <cp:revision>3</cp:revision>
  <dcterms:created xsi:type="dcterms:W3CDTF">2011-01-24T13:33:00Z</dcterms:created>
  <dcterms:modified xsi:type="dcterms:W3CDTF">2011-01-24T13:38:00Z</dcterms:modified>
</cp:coreProperties>
</file>