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A" w:rsidRDefault="00DA5476" w:rsidP="004D5B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2pt;margin-top:-13.8pt;width:132pt;height:56.25pt;z-index:251658240">
            <v:textbox>
              <w:txbxContent>
                <w:p w:rsidR="009D1AF0" w:rsidRDefault="009D1AF0">
                  <w:r>
                    <w:t>NAME:</w:t>
                  </w:r>
                </w:p>
                <w:p w:rsidR="009D1AF0" w:rsidRDefault="009D1AF0">
                  <w:r>
                    <w:t>CLASS:</w:t>
                  </w:r>
                </w:p>
              </w:txbxContent>
            </v:textbox>
          </v:shape>
        </w:pict>
      </w:r>
      <w:r w:rsidR="00D439E2" w:rsidRPr="00E03905">
        <w:rPr>
          <w:rFonts w:ascii="Comic Sans MS" w:hAnsi="Comic Sans MS"/>
          <w:b/>
          <w:sz w:val="20"/>
          <w:szCs w:val="20"/>
        </w:rPr>
        <w:t>Breathing Rate Lab</w:t>
      </w:r>
    </w:p>
    <w:p w:rsidR="004D5B1C" w:rsidRPr="00E03905" w:rsidRDefault="004D5B1C" w:rsidP="004D5B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US"/>
        </w:rPr>
        <w:drawing>
          <wp:inline distT="0" distB="0" distL="0" distR="0">
            <wp:extent cx="819150" cy="959941"/>
            <wp:effectExtent l="19050" t="0" r="0" b="0"/>
            <wp:docPr id="1" name="Picture 1" descr="C:\Documents and Settings\slane\Local Settings\Temporary Internet Files\Content.IE5\37UMQUPN\MC900287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ne\Local Settings\Temporary Internet Files\Content.IE5\37UMQUPN\MC9002871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60" cy="9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E2" w:rsidRPr="00E03905" w:rsidRDefault="00D439E2">
      <w:pPr>
        <w:rPr>
          <w:rFonts w:ascii="Comic Sans MS" w:hAnsi="Comic Sans MS"/>
          <w:b/>
          <w:sz w:val="20"/>
          <w:szCs w:val="20"/>
        </w:rPr>
      </w:pPr>
      <w:r w:rsidRPr="00E03905">
        <w:rPr>
          <w:rFonts w:ascii="Comic Sans MS" w:hAnsi="Comic Sans MS"/>
          <w:b/>
          <w:sz w:val="20"/>
          <w:szCs w:val="20"/>
        </w:rPr>
        <w:t>Background</w:t>
      </w:r>
      <w:r w:rsidR="009412E7">
        <w:rPr>
          <w:rFonts w:ascii="Comic Sans MS" w:hAnsi="Comic Sans MS"/>
          <w:b/>
          <w:sz w:val="20"/>
          <w:szCs w:val="20"/>
        </w:rPr>
        <w:t>:</w:t>
      </w:r>
    </w:p>
    <w:p w:rsidR="00E03905" w:rsidRDefault="00E03905" w:rsidP="00145033">
      <w:pPr>
        <w:spacing w:after="120"/>
        <w:rPr>
          <w:rFonts w:ascii="Comic Sans MS" w:hAnsi="Comic Sans MS"/>
          <w:sz w:val="20"/>
          <w:szCs w:val="20"/>
        </w:rPr>
      </w:pPr>
      <w:r w:rsidRPr="00E03905">
        <w:rPr>
          <w:rFonts w:ascii="Comic Sans MS" w:hAnsi="Comic Sans MS"/>
          <w:sz w:val="20"/>
          <w:szCs w:val="20"/>
        </w:rPr>
        <w:t xml:space="preserve">Oxygen is essential to life. We use the </w:t>
      </w:r>
      <w:r>
        <w:rPr>
          <w:rFonts w:ascii="Comic Sans MS" w:hAnsi="Comic Sans MS"/>
          <w:sz w:val="20"/>
          <w:szCs w:val="20"/>
        </w:rPr>
        <w:t>oxygen we breathe and the food we eat to produce energy. Physical activity increases our need for energy; increasing the use of oxygen and nutrients.</w:t>
      </w:r>
    </w:p>
    <w:p w:rsidR="00E03905" w:rsidRDefault="00E03905" w:rsidP="00145033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body can store some of the things it needs to function. However, oxygen cannot be stored for more than a few minutes at a time.</w:t>
      </w:r>
    </w:p>
    <w:p w:rsidR="00E03905" w:rsidRDefault="00E03905" w:rsidP="00145033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rest the blood holds about a quart of dissolved oxygen, but it is constantly being used by the cells to produce energy during respiration. The respiratory system must work all </w:t>
      </w:r>
      <w:r w:rsidR="004D5B1C">
        <w:rPr>
          <w:rFonts w:ascii="Comic Sans MS" w:hAnsi="Comic Sans MS"/>
          <w:sz w:val="20"/>
          <w:szCs w:val="20"/>
        </w:rPr>
        <w:t xml:space="preserve">of the time to supply enough oxygen to the body. </w:t>
      </w:r>
    </w:p>
    <w:p w:rsidR="00F92E9B" w:rsidRDefault="00F92E9B" w:rsidP="00145033">
      <w:pPr>
        <w:spacing w:after="120"/>
        <w:rPr>
          <w:rFonts w:ascii="Comic Sans MS" w:hAnsi="Comic Sans MS"/>
          <w:sz w:val="20"/>
          <w:szCs w:val="20"/>
        </w:rPr>
      </w:pPr>
    </w:p>
    <w:p w:rsidR="004D5B1C" w:rsidRDefault="004D5B1C" w:rsidP="00F92E9B">
      <w:pPr>
        <w:spacing w:after="0"/>
        <w:rPr>
          <w:rFonts w:ascii="Comic Sans MS" w:hAnsi="Comic Sans MS"/>
          <w:b/>
          <w:sz w:val="20"/>
          <w:szCs w:val="20"/>
        </w:rPr>
      </w:pPr>
      <w:r w:rsidRPr="004D5B1C">
        <w:rPr>
          <w:rFonts w:ascii="Comic Sans MS" w:hAnsi="Comic Sans MS"/>
          <w:b/>
          <w:sz w:val="20"/>
          <w:szCs w:val="20"/>
        </w:rPr>
        <w:t>Testable Question</w:t>
      </w:r>
      <w:r w:rsidR="009412E7">
        <w:rPr>
          <w:rFonts w:ascii="Comic Sans MS" w:hAnsi="Comic Sans MS"/>
          <w:b/>
          <w:sz w:val="20"/>
          <w:szCs w:val="20"/>
        </w:rPr>
        <w:t>:</w:t>
      </w:r>
    </w:p>
    <w:p w:rsidR="004D5B1C" w:rsidRDefault="004D5B1C" w:rsidP="00F92E9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effect of exercise on </w:t>
      </w:r>
      <w:r w:rsidR="00D64C00">
        <w:rPr>
          <w:rFonts w:ascii="Comic Sans MS" w:hAnsi="Comic Sans MS"/>
          <w:sz w:val="20"/>
          <w:szCs w:val="20"/>
        </w:rPr>
        <w:t xml:space="preserve">our </w:t>
      </w:r>
      <w:r>
        <w:rPr>
          <w:rFonts w:ascii="Comic Sans MS" w:hAnsi="Comic Sans MS"/>
          <w:sz w:val="20"/>
          <w:szCs w:val="20"/>
        </w:rPr>
        <w:t>breathing rate?</w:t>
      </w:r>
    </w:p>
    <w:p w:rsidR="000E37B6" w:rsidRDefault="000E37B6" w:rsidP="000E37B6">
      <w:pPr>
        <w:spacing w:after="0"/>
        <w:rPr>
          <w:rFonts w:ascii="Comic Sans MS" w:hAnsi="Comic Sans MS"/>
          <w:sz w:val="20"/>
          <w:szCs w:val="20"/>
        </w:rPr>
      </w:pPr>
    </w:p>
    <w:p w:rsidR="00271262" w:rsidRDefault="0027126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Hypothesis</w:t>
      </w:r>
      <w:r w:rsidR="009412E7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If, then, because statement</w:t>
      </w:r>
      <w:r>
        <w:rPr>
          <w:rFonts w:ascii="Comic Sans MS" w:hAnsi="Comic Sans MS"/>
          <w:b/>
          <w:sz w:val="20"/>
          <w:szCs w:val="20"/>
        </w:rPr>
        <w:t>):</w:t>
      </w:r>
    </w:p>
    <w:p w:rsidR="00271262" w:rsidRDefault="002712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</w:t>
      </w:r>
    </w:p>
    <w:p w:rsidR="00271262" w:rsidRDefault="002712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</w:t>
      </w:r>
    </w:p>
    <w:p w:rsidR="009412E7" w:rsidRDefault="009412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Materials:</w:t>
      </w:r>
    </w:p>
    <w:p w:rsidR="009412E7" w:rsidRDefault="009412E7" w:rsidP="007F453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Timer</w:t>
      </w:r>
    </w:p>
    <w:p w:rsidR="009412E7" w:rsidRDefault="009412E7" w:rsidP="007F453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 sheet</w:t>
      </w:r>
    </w:p>
    <w:p w:rsidR="000E37B6" w:rsidRDefault="000E37B6" w:rsidP="000E37B6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9412E7" w:rsidRPr="00A01A2C" w:rsidRDefault="009412E7" w:rsidP="009412E7">
      <w:pPr>
        <w:rPr>
          <w:rFonts w:ascii="Comic Sans MS" w:hAnsi="Comic Sans MS"/>
          <w:b/>
          <w:sz w:val="18"/>
          <w:szCs w:val="18"/>
        </w:rPr>
      </w:pPr>
      <w:r w:rsidRPr="00A01A2C">
        <w:rPr>
          <w:rFonts w:ascii="Comic Sans MS" w:hAnsi="Comic Sans MS"/>
          <w:b/>
          <w:sz w:val="18"/>
          <w:szCs w:val="18"/>
        </w:rPr>
        <w:t>Procedure:</w:t>
      </w:r>
      <w:r w:rsidR="00DA53A3" w:rsidRPr="00A01A2C">
        <w:rPr>
          <w:rFonts w:ascii="Comic Sans MS" w:hAnsi="Comic Sans MS"/>
          <w:b/>
          <w:sz w:val="18"/>
          <w:szCs w:val="18"/>
        </w:rPr>
        <w:t xml:space="preserve"> (see overhead)</w:t>
      </w:r>
    </w:p>
    <w:p w:rsidR="009412E7" w:rsidRPr="00A01A2C" w:rsidRDefault="009412E7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Work with a partner. One person will be the </w:t>
      </w:r>
      <w:r w:rsidRPr="00A01A2C">
        <w:rPr>
          <w:rFonts w:ascii="Comic Sans MS" w:hAnsi="Comic Sans MS"/>
          <w:sz w:val="18"/>
          <w:szCs w:val="18"/>
          <w:u w:val="single"/>
        </w:rPr>
        <w:t>participant</w:t>
      </w:r>
      <w:r w:rsidRPr="00A01A2C">
        <w:rPr>
          <w:rFonts w:ascii="Comic Sans MS" w:hAnsi="Comic Sans MS"/>
          <w:sz w:val="18"/>
          <w:szCs w:val="18"/>
        </w:rPr>
        <w:t xml:space="preserve"> and the other will be the </w:t>
      </w:r>
      <w:r w:rsidRPr="00A01A2C">
        <w:rPr>
          <w:rFonts w:ascii="Comic Sans MS" w:hAnsi="Comic Sans MS"/>
          <w:sz w:val="18"/>
          <w:szCs w:val="18"/>
          <w:u w:val="single"/>
        </w:rPr>
        <w:t>investigator</w:t>
      </w:r>
      <w:r w:rsidRPr="00A01A2C">
        <w:rPr>
          <w:rFonts w:ascii="Comic Sans MS" w:hAnsi="Comic Sans MS"/>
          <w:sz w:val="18"/>
          <w:szCs w:val="18"/>
        </w:rPr>
        <w:t xml:space="preserve">. </w:t>
      </w:r>
    </w:p>
    <w:p w:rsidR="00633117" w:rsidRPr="00A01A2C" w:rsidRDefault="00633117" w:rsidP="00A01A2C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The </w:t>
      </w:r>
      <w:r w:rsidRPr="00A01A2C">
        <w:rPr>
          <w:rFonts w:ascii="Comic Sans MS" w:hAnsi="Comic Sans MS"/>
          <w:b/>
          <w:sz w:val="18"/>
          <w:szCs w:val="18"/>
        </w:rPr>
        <w:t>investigator is responsible for</w:t>
      </w:r>
      <w:r w:rsidRPr="00A01A2C">
        <w:rPr>
          <w:rFonts w:ascii="Comic Sans MS" w:hAnsi="Comic Sans MS"/>
          <w:sz w:val="18"/>
          <w:szCs w:val="18"/>
        </w:rPr>
        <w:t xml:space="preserve"> starting and stopping the timer (STAY ALERT). </w:t>
      </w:r>
    </w:p>
    <w:p w:rsidR="00633117" w:rsidRPr="00A01A2C" w:rsidRDefault="00633117" w:rsidP="00A01A2C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The </w:t>
      </w:r>
      <w:r w:rsidRPr="00A01A2C">
        <w:rPr>
          <w:rFonts w:ascii="Comic Sans MS" w:hAnsi="Comic Sans MS"/>
          <w:b/>
          <w:sz w:val="18"/>
          <w:szCs w:val="18"/>
        </w:rPr>
        <w:t>participant is responsible for</w:t>
      </w:r>
      <w:r w:rsidRPr="00A01A2C">
        <w:rPr>
          <w:rFonts w:ascii="Comic Sans MS" w:hAnsi="Comic Sans MS"/>
          <w:sz w:val="18"/>
          <w:szCs w:val="18"/>
        </w:rPr>
        <w:t xml:space="preserve"> counting the number of breaths they take during the investigation.</w:t>
      </w:r>
    </w:p>
    <w:p w:rsidR="00A01A2C" w:rsidRPr="00A01A2C" w:rsidRDefault="00A01A2C" w:rsidP="00A01A2C">
      <w:pPr>
        <w:pStyle w:val="ListParagraph"/>
        <w:spacing w:after="0"/>
        <w:ind w:left="1440"/>
        <w:rPr>
          <w:rFonts w:ascii="Comic Sans MS" w:hAnsi="Comic Sans MS"/>
          <w:sz w:val="18"/>
          <w:szCs w:val="18"/>
        </w:rPr>
      </w:pPr>
    </w:p>
    <w:p w:rsidR="00633117" w:rsidRPr="00A01A2C" w:rsidRDefault="00633117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The participant will </w:t>
      </w:r>
      <w:r w:rsidRPr="00A01A2C">
        <w:rPr>
          <w:rFonts w:ascii="Comic Sans MS" w:hAnsi="Comic Sans MS"/>
          <w:b/>
          <w:sz w:val="18"/>
          <w:szCs w:val="18"/>
        </w:rPr>
        <w:t>sit very still for 1 minute</w:t>
      </w:r>
      <w:r w:rsidRPr="00A01A2C">
        <w:rPr>
          <w:rFonts w:ascii="Comic Sans MS" w:hAnsi="Comic Sans MS"/>
          <w:sz w:val="18"/>
          <w:szCs w:val="18"/>
        </w:rPr>
        <w:t xml:space="preserve">; breathing normally. At a signal from the investigator, the participant will count how many complete breaths (each time the chest </w:t>
      </w:r>
      <w:proofErr w:type="gramStart"/>
      <w:r w:rsidRPr="00A01A2C">
        <w:rPr>
          <w:rFonts w:ascii="Comic Sans MS" w:hAnsi="Comic Sans MS"/>
          <w:sz w:val="18"/>
          <w:szCs w:val="18"/>
        </w:rPr>
        <w:t>rises</w:t>
      </w:r>
      <w:proofErr w:type="gramEnd"/>
      <w:r w:rsidRPr="00A01A2C">
        <w:rPr>
          <w:rFonts w:ascii="Comic Sans MS" w:hAnsi="Comic Sans MS"/>
          <w:sz w:val="18"/>
          <w:szCs w:val="18"/>
        </w:rPr>
        <w:t>) they take in one minute. The investigator will watch the timer and start and stop the participant. Record the data in the data table.</w:t>
      </w:r>
    </w:p>
    <w:p w:rsidR="00A01A2C" w:rsidRPr="00A01A2C" w:rsidRDefault="00A01A2C" w:rsidP="00A01A2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633117" w:rsidRPr="00A01A2C" w:rsidRDefault="00633117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Repeat the process by </w:t>
      </w:r>
      <w:r w:rsidRPr="00A01A2C">
        <w:rPr>
          <w:rFonts w:ascii="Comic Sans MS" w:hAnsi="Comic Sans MS"/>
          <w:b/>
          <w:sz w:val="18"/>
          <w:szCs w:val="18"/>
        </w:rPr>
        <w:t>walking in place for one minute</w:t>
      </w:r>
      <w:r w:rsidRPr="00A01A2C">
        <w:rPr>
          <w:rFonts w:ascii="Comic Sans MS" w:hAnsi="Comic Sans MS"/>
          <w:sz w:val="18"/>
          <w:szCs w:val="18"/>
        </w:rPr>
        <w:t>.</w:t>
      </w:r>
      <w:r w:rsidR="00145033" w:rsidRPr="00A01A2C">
        <w:rPr>
          <w:rFonts w:ascii="Comic Sans MS" w:hAnsi="Comic Sans MS"/>
          <w:sz w:val="18"/>
          <w:szCs w:val="18"/>
        </w:rPr>
        <w:t xml:space="preserve"> Record the data in the data table.</w:t>
      </w:r>
    </w:p>
    <w:p w:rsidR="00A01A2C" w:rsidRPr="00A01A2C" w:rsidRDefault="00A01A2C" w:rsidP="00A01A2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0E37B6" w:rsidRPr="00A01A2C" w:rsidRDefault="00145033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Repeat the process by </w:t>
      </w:r>
      <w:r w:rsidRPr="00A01A2C">
        <w:rPr>
          <w:rFonts w:ascii="Comic Sans MS" w:hAnsi="Comic Sans MS"/>
          <w:b/>
          <w:sz w:val="18"/>
          <w:szCs w:val="18"/>
        </w:rPr>
        <w:t>jogging in place for one minute</w:t>
      </w:r>
      <w:r w:rsidRPr="00A01A2C">
        <w:rPr>
          <w:rFonts w:ascii="Comic Sans MS" w:hAnsi="Comic Sans MS"/>
          <w:sz w:val="18"/>
          <w:szCs w:val="18"/>
        </w:rPr>
        <w:t xml:space="preserve">. Record the data in the data table. </w:t>
      </w:r>
    </w:p>
    <w:p w:rsidR="00A01A2C" w:rsidRPr="00A01A2C" w:rsidRDefault="00A01A2C" w:rsidP="00A01A2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145033" w:rsidRPr="00A01A2C" w:rsidRDefault="000E37B6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sz w:val="18"/>
          <w:szCs w:val="18"/>
        </w:rPr>
        <w:t xml:space="preserve">Repeat the process by </w:t>
      </w:r>
      <w:r w:rsidRPr="00A01A2C">
        <w:rPr>
          <w:rFonts w:ascii="Comic Sans MS" w:hAnsi="Comic Sans MS"/>
          <w:b/>
          <w:sz w:val="18"/>
          <w:szCs w:val="18"/>
        </w:rPr>
        <w:t>sitting still for one minute</w:t>
      </w:r>
      <w:r w:rsidRPr="00A01A2C">
        <w:rPr>
          <w:rFonts w:ascii="Comic Sans MS" w:hAnsi="Comic Sans MS"/>
          <w:sz w:val="18"/>
          <w:szCs w:val="18"/>
        </w:rPr>
        <w:t>. Record the data in the data table.</w:t>
      </w:r>
    </w:p>
    <w:p w:rsidR="00A01A2C" w:rsidRPr="00A01A2C" w:rsidRDefault="00A01A2C" w:rsidP="00A01A2C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145033" w:rsidRPr="00A01A2C" w:rsidRDefault="000E37B6" w:rsidP="00A01A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A01A2C">
        <w:rPr>
          <w:rFonts w:ascii="Comic Sans MS" w:hAnsi="Comic Sans MS"/>
          <w:b/>
          <w:sz w:val="18"/>
          <w:szCs w:val="18"/>
        </w:rPr>
        <w:t>Switch</w:t>
      </w:r>
      <w:r w:rsidRPr="00A01A2C">
        <w:rPr>
          <w:rFonts w:ascii="Comic Sans MS" w:hAnsi="Comic Sans MS"/>
          <w:sz w:val="18"/>
          <w:szCs w:val="18"/>
        </w:rPr>
        <w:t xml:space="preserve"> participant/investigator roles and repeat the experiment. </w:t>
      </w:r>
    </w:p>
    <w:p w:rsidR="000E37B6" w:rsidRDefault="000E37B6" w:rsidP="000E37B6">
      <w:pPr>
        <w:spacing w:after="0"/>
        <w:rPr>
          <w:rFonts w:ascii="Comic Sans MS" w:hAnsi="Comic Sans MS"/>
          <w:sz w:val="20"/>
          <w:szCs w:val="20"/>
        </w:rPr>
      </w:pPr>
    </w:p>
    <w:p w:rsidR="000E37B6" w:rsidRDefault="000E37B6" w:rsidP="000E37B6">
      <w:pPr>
        <w:spacing w:after="0"/>
        <w:rPr>
          <w:rFonts w:ascii="Comic Sans MS" w:hAnsi="Comic Sans MS"/>
          <w:sz w:val="20"/>
          <w:szCs w:val="20"/>
        </w:rPr>
      </w:pPr>
    </w:p>
    <w:p w:rsidR="00633117" w:rsidRDefault="00633117" w:rsidP="0063311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Data:</w:t>
      </w:r>
    </w:p>
    <w:tbl>
      <w:tblPr>
        <w:tblStyle w:val="TableGrid"/>
        <w:tblW w:w="0" w:type="auto"/>
        <w:tblLook w:val="04A0"/>
      </w:tblPr>
      <w:tblGrid>
        <w:gridCol w:w="3858"/>
        <w:gridCol w:w="3868"/>
        <w:gridCol w:w="3578"/>
      </w:tblGrid>
      <w:tr w:rsidR="00D4358B" w:rsidTr="00D4358B">
        <w:tc>
          <w:tcPr>
            <w:tcW w:w="3858" w:type="dxa"/>
          </w:tcPr>
          <w:p w:rsidR="00D4358B" w:rsidRDefault="00D4358B" w:rsidP="006331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Task</w:t>
            </w:r>
          </w:p>
        </w:tc>
        <w:tc>
          <w:tcPr>
            <w:tcW w:w="3868" w:type="dxa"/>
          </w:tcPr>
          <w:p w:rsidR="00D4358B" w:rsidRDefault="00D4358B" w:rsidP="006331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Number of Breaths Per Minute Student 1</w:t>
            </w:r>
          </w:p>
        </w:tc>
        <w:tc>
          <w:tcPr>
            <w:tcW w:w="3578" w:type="dxa"/>
          </w:tcPr>
          <w:p w:rsidR="00D4358B" w:rsidRPr="00D4358B" w:rsidRDefault="00D4358B" w:rsidP="00633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Number of Breaths Per Minute Student 2</w:t>
            </w:r>
          </w:p>
        </w:tc>
      </w:tr>
      <w:tr w:rsidR="00D4358B" w:rsidTr="00D4358B">
        <w:tc>
          <w:tcPr>
            <w:tcW w:w="3858" w:type="dxa"/>
          </w:tcPr>
          <w:p w:rsidR="00D4358B" w:rsidRPr="00633117" w:rsidRDefault="00D4358B" w:rsidP="00633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117">
              <w:rPr>
                <w:rFonts w:ascii="Comic Sans MS" w:hAnsi="Comic Sans MS"/>
                <w:sz w:val="20"/>
                <w:szCs w:val="20"/>
              </w:rPr>
              <w:t>Resting</w:t>
            </w:r>
            <w:r w:rsidR="005C078D">
              <w:rPr>
                <w:rFonts w:ascii="Comic Sans MS" w:hAnsi="Comic Sans MS"/>
                <w:sz w:val="20"/>
                <w:szCs w:val="20"/>
              </w:rPr>
              <w:t xml:space="preserve"> (R)</w:t>
            </w:r>
          </w:p>
        </w:tc>
        <w:tc>
          <w:tcPr>
            <w:tcW w:w="3868" w:type="dxa"/>
          </w:tcPr>
          <w:p w:rsidR="00D4358B" w:rsidRDefault="00D4358B" w:rsidP="006331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7365" w:rsidRDefault="005B7365" w:rsidP="006331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D4358B" w:rsidRDefault="00D4358B" w:rsidP="006331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358B" w:rsidTr="00D4358B">
        <w:tc>
          <w:tcPr>
            <w:tcW w:w="3858" w:type="dxa"/>
          </w:tcPr>
          <w:p w:rsidR="00D4358B" w:rsidRPr="00633117" w:rsidRDefault="00D4358B" w:rsidP="00633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117">
              <w:rPr>
                <w:rFonts w:ascii="Comic Sans MS" w:hAnsi="Comic Sans MS"/>
                <w:sz w:val="20"/>
                <w:szCs w:val="20"/>
              </w:rPr>
              <w:t>Walking In Place For One Minute</w:t>
            </w:r>
            <w:r w:rsidR="005C078D">
              <w:rPr>
                <w:rFonts w:ascii="Comic Sans MS" w:hAnsi="Comic Sans MS"/>
                <w:sz w:val="20"/>
                <w:szCs w:val="20"/>
              </w:rPr>
              <w:t xml:space="preserve"> (W)</w:t>
            </w:r>
          </w:p>
        </w:tc>
        <w:tc>
          <w:tcPr>
            <w:tcW w:w="386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7365" w:rsidRDefault="005B7365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358B" w:rsidTr="00D4358B">
        <w:tc>
          <w:tcPr>
            <w:tcW w:w="3858" w:type="dxa"/>
          </w:tcPr>
          <w:p w:rsidR="00D4358B" w:rsidRPr="00D4358B" w:rsidRDefault="00D4358B" w:rsidP="00D435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358B">
              <w:rPr>
                <w:rFonts w:ascii="Comic Sans MS" w:hAnsi="Comic Sans MS"/>
                <w:sz w:val="20"/>
                <w:szCs w:val="20"/>
              </w:rPr>
              <w:t>Jogging In Place For One Minute</w:t>
            </w:r>
            <w:r w:rsidR="005C078D">
              <w:rPr>
                <w:rFonts w:ascii="Comic Sans MS" w:hAnsi="Comic Sans MS"/>
                <w:sz w:val="20"/>
                <w:szCs w:val="20"/>
              </w:rPr>
              <w:t xml:space="preserve"> (J)</w:t>
            </w:r>
          </w:p>
        </w:tc>
        <w:tc>
          <w:tcPr>
            <w:tcW w:w="386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7365" w:rsidRDefault="005B7365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358B" w:rsidTr="00D4358B">
        <w:tc>
          <w:tcPr>
            <w:tcW w:w="3858" w:type="dxa"/>
          </w:tcPr>
          <w:p w:rsidR="00D4358B" w:rsidRPr="005B7365" w:rsidRDefault="00EE1FA2" w:rsidP="00EE1F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7365">
              <w:rPr>
                <w:rFonts w:ascii="Comic Sans MS" w:hAnsi="Comic Sans MS"/>
                <w:sz w:val="20"/>
                <w:szCs w:val="20"/>
              </w:rPr>
              <w:t>After Resting For One Minute</w:t>
            </w:r>
            <w:r w:rsidR="005C078D">
              <w:rPr>
                <w:rFonts w:ascii="Comic Sans MS" w:hAnsi="Comic Sans MS"/>
                <w:sz w:val="20"/>
                <w:szCs w:val="20"/>
              </w:rPr>
              <w:t xml:space="preserve"> (RR)</w:t>
            </w:r>
          </w:p>
        </w:tc>
        <w:tc>
          <w:tcPr>
            <w:tcW w:w="386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B7365" w:rsidRDefault="005B7365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D4358B" w:rsidRDefault="00D4358B" w:rsidP="006331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33646" w:rsidRDefault="00D33646" w:rsidP="00633117">
      <w:pPr>
        <w:rPr>
          <w:rFonts w:ascii="Comic Sans MS" w:hAnsi="Comic Sans MS"/>
          <w:b/>
          <w:sz w:val="20"/>
          <w:szCs w:val="20"/>
        </w:rPr>
      </w:pPr>
    </w:p>
    <w:p w:rsidR="00633117" w:rsidRDefault="00633117" w:rsidP="0063311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Data Analysis:</w:t>
      </w:r>
    </w:p>
    <w:p w:rsidR="00D33646" w:rsidRDefault="00142A97" w:rsidP="006331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space below, make a bar graph of your data. Remember to put a title and label both your y axis (dependent variable – # of breaths) and x axis (independent variable – specific task). </w:t>
      </w:r>
    </w:p>
    <w:p w:rsidR="00142A97" w:rsidRDefault="00142A97" w:rsidP="00633117">
      <w:pPr>
        <w:rPr>
          <w:rFonts w:ascii="Comic Sans MS" w:hAnsi="Comic Sans MS"/>
          <w:sz w:val="20"/>
          <w:szCs w:val="20"/>
        </w:rPr>
      </w:pPr>
    </w:p>
    <w:p w:rsidR="00142A97" w:rsidRDefault="00142A97" w:rsidP="00633117">
      <w:pPr>
        <w:rPr>
          <w:rFonts w:ascii="Comic Sans MS" w:hAnsi="Comic Sans MS"/>
          <w:sz w:val="20"/>
          <w:szCs w:val="20"/>
        </w:rPr>
      </w:pPr>
    </w:p>
    <w:p w:rsidR="00142A97" w:rsidRPr="00142A97" w:rsidRDefault="00142A97" w:rsidP="00633117">
      <w:pPr>
        <w:rPr>
          <w:rFonts w:ascii="Comic Sans MS" w:hAnsi="Comic Sans MS"/>
          <w:sz w:val="20"/>
          <w:szCs w:val="20"/>
        </w:rPr>
      </w:pPr>
    </w:p>
    <w:p w:rsidR="00271262" w:rsidRDefault="0063311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Conclusion:</w:t>
      </w:r>
    </w:p>
    <w:p w:rsidR="00142A97" w:rsidRDefault="00142A97" w:rsidP="00142A9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Did you prove or disprove your hypothesis? Explain. (at least 3 complete sentences)</w:t>
      </w:r>
    </w:p>
    <w:p w:rsidR="00523D5D" w:rsidRPr="00142A97" w:rsidRDefault="00523D5D" w:rsidP="00142A97">
      <w:pPr>
        <w:rPr>
          <w:rFonts w:ascii="Comic Sans MS" w:hAnsi="Comic Sans MS"/>
          <w:sz w:val="20"/>
          <w:szCs w:val="20"/>
        </w:rPr>
      </w:pPr>
    </w:p>
    <w:p w:rsidR="00142A97" w:rsidRDefault="00142A97" w:rsidP="00142A9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42A97">
        <w:rPr>
          <w:rFonts w:ascii="Comic Sans MS" w:hAnsi="Comic Sans MS"/>
          <w:sz w:val="20"/>
          <w:szCs w:val="20"/>
        </w:rPr>
        <w:t>What is the relationship between breathing rate and exercise?</w:t>
      </w:r>
    </w:p>
    <w:p w:rsidR="00142A97" w:rsidRPr="00142A97" w:rsidRDefault="00142A97" w:rsidP="00142A97">
      <w:pPr>
        <w:pStyle w:val="ListParagraph"/>
        <w:rPr>
          <w:rFonts w:ascii="Comic Sans MS" w:hAnsi="Comic Sans MS"/>
          <w:sz w:val="20"/>
          <w:szCs w:val="20"/>
        </w:rPr>
      </w:pPr>
    </w:p>
    <w:sectPr w:rsidR="00142A97" w:rsidRPr="00142A97" w:rsidSect="00E039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5BE"/>
    <w:multiLevelType w:val="hybridMultilevel"/>
    <w:tmpl w:val="6F105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2BC"/>
    <w:multiLevelType w:val="hybridMultilevel"/>
    <w:tmpl w:val="13A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75FE"/>
    <w:multiLevelType w:val="hybridMultilevel"/>
    <w:tmpl w:val="AA24B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39E2"/>
    <w:rsid w:val="000E37B6"/>
    <w:rsid w:val="00142A97"/>
    <w:rsid w:val="00145033"/>
    <w:rsid w:val="0021475A"/>
    <w:rsid w:val="00231F72"/>
    <w:rsid w:val="0026555A"/>
    <w:rsid w:val="00271262"/>
    <w:rsid w:val="004D5B1C"/>
    <w:rsid w:val="00523D5D"/>
    <w:rsid w:val="005B7365"/>
    <w:rsid w:val="005C078D"/>
    <w:rsid w:val="005C37FE"/>
    <w:rsid w:val="00633117"/>
    <w:rsid w:val="006D39B0"/>
    <w:rsid w:val="007F4536"/>
    <w:rsid w:val="009412E7"/>
    <w:rsid w:val="009D1AF0"/>
    <w:rsid w:val="009E1A9F"/>
    <w:rsid w:val="00A01A2C"/>
    <w:rsid w:val="00BD4EA9"/>
    <w:rsid w:val="00D33646"/>
    <w:rsid w:val="00D4358B"/>
    <w:rsid w:val="00D439E2"/>
    <w:rsid w:val="00D64C00"/>
    <w:rsid w:val="00DA53A3"/>
    <w:rsid w:val="00DA5476"/>
    <w:rsid w:val="00E03905"/>
    <w:rsid w:val="00EE1FA2"/>
    <w:rsid w:val="00F9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2E7"/>
    <w:pPr>
      <w:ind w:left="720"/>
      <w:contextualSpacing/>
    </w:pPr>
  </w:style>
  <w:style w:type="table" w:styleId="TableGrid">
    <w:name w:val="Table Grid"/>
    <w:basedOn w:val="TableNormal"/>
    <w:uiPriority w:val="59"/>
    <w:rsid w:val="0063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92BA-B142-4835-AF8C-4EABC1A7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7</cp:revision>
  <cp:lastPrinted>2013-03-11T18:45:00Z</cp:lastPrinted>
  <dcterms:created xsi:type="dcterms:W3CDTF">2013-03-11T18:46:00Z</dcterms:created>
  <dcterms:modified xsi:type="dcterms:W3CDTF">2013-03-13T18:32:00Z</dcterms:modified>
</cp:coreProperties>
</file>